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AE4E" w14:textId="3035613F" w:rsidR="001B1D13" w:rsidRPr="009517FC" w:rsidRDefault="003E3E3C" w:rsidP="009517FC">
      <w:pPr>
        <w:pStyle w:val="Heading1"/>
      </w:pPr>
      <w:r>
        <w:t>Position Profile</w:t>
      </w:r>
      <w:r>
        <w:t>: Senior Manager, Communications and Marketing</w:t>
      </w:r>
    </w:p>
    <w:p w14:paraId="1C175294" w14:textId="3FC9A949" w:rsidR="00667E6C" w:rsidRPr="00FB6A82" w:rsidRDefault="00667E6C" w:rsidP="00D56621"/>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700"/>
        <w:gridCol w:w="7360"/>
      </w:tblGrid>
      <w:tr w:rsidR="001B1D13" w:rsidRPr="0070663C" w14:paraId="53501CCE" w14:textId="77777777" w:rsidTr="004D0C4C">
        <w:trPr>
          <w:trHeight w:val="432"/>
          <w:jc w:val="center"/>
        </w:trPr>
        <w:tc>
          <w:tcPr>
            <w:tcW w:w="2700" w:type="dxa"/>
            <w:vAlign w:val="center"/>
          </w:tcPr>
          <w:p w14:paraId="35173E3E" w14:textId="77777777" w:rsidR="001B1D13" w:rsidRPr="00727372" w:rsidRDefault="001B1D13" w:rsidP="00D56621">
            <w:pPr>
              <w:pStyle w:val="ListParagraph"/>
              <w:rPr>
                <w:b/>
                <w:bCs/>
                <w:lang w:val="en-US"/>
              </w:rPr>
            </w:pPr>
            <w:r w:rsidRPr="00727372">
              <w:rPr>
                <w:b/>
                <w:bCs/>
                <w:lang w:val="en-US"/>
              </w:rPr>
              <w:t>Job Title:</w:t>
            </w:r>
          </w:p>
        </w:tc>
        <w:tc>
          <w:tcPr>
            <w:tcW w:w="7360" w:type="dxa"/>
            <w:vAlign w:val="center"/>
          </w:tcPr>
          <w:p w14:paraId="57BB9BAD" w14:textId="01AAD29D" w:rsidR="001B1D13" w:rsidRPr="0070663C" w:rsidRDefault="00D20BC1" w:rsidP="00D56621">
            <w:pPr>
              <w:pStyle w:val="ListParagraph"/>
              <w:rPr>
                <w:lang w:val="en-US"/>
              </w:rPr>
            </w:pPr>
            <w:r>
              <w:rPr>
                <w:lang w:val="en-US"/>
              </w:rPr>
              <w:t xml:space="preserve">Senior Manager, </w:t>
            </w:r>
            <w:r w:rsidR="00C769B3">
              <w:rPr>
                <w:lang w:val="en-US"/>
              </w:rPr>
              <w:t xml:space="preserve">Communications </w:t>
            </w:r>
            <w:r>
              <w:rPr>
                <w:lang w:val="en-US"/>
              </w:rPr>
              <w:t>and Marketing</w:t>
            </w:r>
          </w:p>
        </w:tc>
      </w:tr>
      <w:tr w:rsidR="001B1D13" w:rsidRPr="0070663C" w14:paraId="6110EB4C" w14:textId="77777777" w:rsidTr="004D0C4C">
        <w:trPr>
          <w:trHeight w:val="432"/>
          <w:jc w:val="center"/>
        </w:trPr>
        <w:tc>
          <w:tcPr>
            <w:tcW w:w="2700" w:type="dxa"/>
            <w:vAlign w:val="center"/>
          </w:tcPr>
          <w:p w14:paraId="436DE653" w14:textId="77777777" w:rsidR="001B1D13" w:rsidRPr="00727372" w:rsidRDefault="001B1D13" w:rsidP="00D56621">
            <w:pPr>
              <w:pStyle w:val="ListParagraph"/>
              <w:rPr>
                <w:b/>
                <w:bCs/>
                <w:lang w:val="en-US"/>
              </w:rPr>
            </w:pPr>
            <w:r w:rsidRPr="00727372">
              <w:rPr>
                <w:b/>
                <w:bCs/>
                <w:lang w:val="en-US"/>
              </w:rPr>
              <w:t xml:space="preserve">FTE: </w:t>
            </w:r>
          </w:p>
        </w:tc>
        <w:tc>
          <w:tcPr>
            <w:tcW w:w="7360" w:type="dxa"/>
            <w:vAlign w:val="center"/>
          </w:tcPr>
          <w:p w14:paraId="6A29CFAC" w14:textId="1724E104" w:rsidR="001B1D13" w:rsidRPr="0070663C" w:rsidRDefault="001B1D13" w:rsidP="00D56621">
            <w:pPr>
              <w:pStyle w:val="ListParagraph"/>
              <w:rPr>
                <w:lang w:val="en-US"/>
              </w:rPr>
            </w:pPr>
            <w:r>
              <w:rPr>
                <w:lang w:val="en-US"/>
              </w:rPr>
              <w:t>Full Time (3</w:t>
            </w:r>
            <w:r w:rsidR="000E0ACC">
              <w:rPr>
                <w:lang w:val="en-US"/>
              </w:rPr>
              <w:t>6.25</w:t>
            </w:r>
            <w:r>
              <w:rPr>
                <w:lang w:val="en-US"/>
              </w:rPr>
              <w:t xml:space="preserve"> hours/week)</w:t>
            </w:r>
          </w:p>
        </w:tc>
      </w:tr>
      <w:tr w:rsidR="001B1D13" w:rsidRPr="0070663C" w14:paraId="1167751C" w14:textId="77777777" w:rsidTr="004D0C4C">
        <w:trPr>
          <w:trHeight w:val="432"/>
          <w:jc w:val="center"/>
        </w:trPr>
        <w:tc>
          <w:tcPr>
            <w:tcW w:w="2700" w:type="dxa"/>
            <w:vAlign w:val="center"/>
          </w:tcPr>
          <w:p w14:paraId="611FBF70" w14:textId="77777777" w:rsidR="001B1D13" w:rsidRPr="00727372" w:rsidRDefault="001B1D13" w:rsidP="00D56621">
            <w:pPr>
              <w:pStyle w:val="ListParagraph"/>
              <w:rPr>
                <w:b/>
                <w:bCs/>
                <w:lang w:val="en-US"/>
              </w:rPr>
            </w:pPr>
            <w:r w:rsidRPr="00727372">
              <w:rPr>
                <w:b/>
                <w:bCs/>
                <w:lang w:val="en-US"/>
              </w:rPr>
              <w:t xml:space="preserve">Class Type(s): </w:t>
            </w:r>
          </w:p>
        </w:tc>
        <w:tc>
          <w:tcPr>
            <w:tcW w:w="7360" w:type="dxa"/>
            <w:vAlign w:val="center"/>
          </w:tcPr>
          <w:p w14:paraId="1A001D0F" w14:textId="76FCA446" w:rsidR="001B1D13" w:rsidRDefault="00D20BC1" w:rsidP="00D56621">
            <w:pPr>
              <w:pStyle w:val="ListParagraph"/>
              <w:rPr>
                <w:lang w:val="en-US"/>
              </w:rPr>
            </w:pPr>
            <w:r>
              <w:rPr>
                <w:lang w:val="en-US"/>
              </w:rPr>
              <w:t>Permanent</w:t>
            </w:r>
          </w:p>
        </w:tc>
      </w:tr>
      <w:tr w:rsidR="001A4573" w:rsidRPr="0070663C" w14:paraId="1A3A4CC8" w14:textId="77777777" w:rsidTr="004D0C4C">
        <w:trPr>
          <w:trHeight w:val="432"/>
          <w:jc w:val="center"/>
        </w:trPr>
        <w:tc>
          <w:tcPr>
            <w:tcW w:w="2700" w:type="dxa"/>
            <w:vAlign w:val="center"/>
          </w:tcPr>
          <w:p w14:paraId="4904708A" w14:textId="77777777" w:rsidR="001A4573" w:rsidRPr="00727372" w:rsidRDefault="001A4573" w:rsidP="001A4573">
            <w:pPr>
              <w:pStyle w:val="ListParagraph"/>
              <w:rPr>
                <w:b/>
                <w:bCs/>
                <w:lang w:val="en-US"/>
              </w:rPr>
            </w:pPr>
            <w:r w:rsidRPr="00727372">
              <w:rPr>
                <w:b/>
                <w:bCs/>
                <w:lang w:val="en-US"/>
              </w:rPr>
              <w:t>Location:</w:t>
            </w:r>
          </w:p>
        </w:tc>
        <w:tc>
          <w:tcPr>
            <w:tcW w:w="7360" w:type="dxa"/>
            <w:vAlign w:val="center"/>
          </w:tcPr>
          <w:p w14:paraId="4A5E2EE8" w14:textId="384BD2E3" w:rsidR="001A4573" w:rsidRPr="0070663C" w:rsidRDefault="001A4573" w:rsidP="001A4573">
            <w:pPr>
              <w:pStyle w:val="ListParagraph"/>
              <w:rPr>
                <w:lang w:val="en-US"/>
              </w:rPr>
            </w:pPr>
            <w:r>
              <w:rPr>
                <w:rFonts w:asciiTheme="majorHAnsi" w:hAnsiTheme="majorHAnsi" w:cstheme="majorHAnsi"/>
                <w:szCs w:val="22"/>
                <w:lang w:val="en-US"/>
              </w:rPr>
              <w:t>Winnipeg, MB</w:t>
            </w:r>
            <w:r w:rsidR="00D20BC1">
              <w:rPr>
                <w:rFonts w:asciiTheme="majorHAnsi" w:hAnsiTheme="majorHAnsi" w:cstheme="majorHAnsi"/>
                <w:szCs w:val="22"/>
                <w:lang w:val="en-US"/>
              </w:rPr>
              <w:t xml:space="preserve"> (preferred)</w:t>
            </w:r>
            <w:r>
              <w:rPr>
                <w:rFonts w:asciiTheme="majorHAnsi" w:hAnsiTheme="majorHAnsi" w:cstheme="majorHAnsi"/>
                <w:szCs w:val="22"/>
                <w:lang w:val="en-US"/>
              </w:rPr>
              <w:t>; Kitchener-Waterloo, ON; or Vancouver, BC</w:t>
            </w:r>
            <w:r w:rsidR="00D20BC1">
              <w:rPr>
                <w:rFonts w:asciiTheme="majorHAnsi" w:hAnsiTheme="majorHAnsi" w:cstheme="majorHAnsi"/>
                <w:szCs w:val="22"/>
                <w:lang w:val="en-US"/>
              </w:rPr>
              <w:t>.</w:t>
            </w:r>
          </w:p>
        </w:tc>
      </w:tr>
      <w:tr w:rsidR="001A4573" w:rsidRPr="0070663C" w14:paraId="715F6455" w14:textId="77777777" w:rsidTr="004D0C4C">
        <w:trPr>
          <w:trHeight w:val="432"/>
          <w:jc w:val="center"/>
        </w:trPr>
        <w:tc>
          <w:tcPr>
            <w:tcW w:w="2700" w:type="dxa"/>
            <w:vAlign w:val="center"/>
          </w:tcPr>
          <w:p w14:paraId="49A0479B" w14:textId="77777777" w:rsidR="001A4573" w:rsidRPr="00727372" w:rsidRDefault="001A4573" w:rsidP="001A4573">
            <w:pPr>
              <w:pStyle w:val="ListParagraph"/>
              <w:rPr>
                <w:b/>
                <w:bCs/>
                <w:lang w:val="en-US"/>
              </w:rPr>
            </w:pPr>
            <w:r w:rsidRPr="00727372">
              <w:rPr>
                <w:b/>
                <w:bCs/>
                <w:lang w:val="en-US"/>
              </w:rPr>
              <w:t xml:space="preserve">Reports to: </w:t>
            </w:r>
          </w:p>
        </w:tc>
        <w:tc>
          <w:tcPr>
            <w:tcW w:w="7360" w:type="dxa"/>
            <w:vAlign w:val="center"/>
          </w:tcPr>
          <w:p w14:paraId="24E7F2EE" w14:textId="60A292F1" w:rsidR="001A4573" w:rsidRPr="0070663C" w:rsidRDefault="00D20BC1" w:rsidP="001A4573">
            <w:pPr>
              <w:pStyle w:val="ListParagraph"/>
              <w:rPr>
                <w:lang w:val="en-US"/>
              </w:rPr>
            </w:pPr>
            <w:r>
              <w:t>S</w:t>
            </w:r>
            <w:r w:rsidR="00C61218">
              <w:t>enior</w:t>
            </w:r>
            <w:r>
              <w:t xml:space="preserve"> </w:t>
            </w:r>
            <w:r w:rsidR="001A4573">
              <w:t xml:space="preserve">Director - Communications &amp; </w:t>
            </w:r>
            <w:r>
              <w:t>Donor Relations</w:t>
            </w:r>
          </w:p>
        </w:tc>
      </w:tr>
      <w:tr w:rsidR="001A4573" w:rsidRPr="0070663C" w14:paraId="770D56E2" w14:textId="77777777" w:rsidTr="004D0C4C">
        <w:trPr>
          <w:trHeight w:val="432"/>
          <w:jc w:val="center"/>
        </w:trPr>
        <w:tc>
          <w:tcPr>
            <w:tcW w:w="2700" w:type="dxa"/>
            <w:vAlign w:val="center"/>
          </w:tcPr>
          <w:p w14:paraId="01FE237F" w14:textId="18034651" w:rsidR="001A4573" w:rsidRDefault="001A4573" w:rsidP="001A4573">
            <w:pPr>
              <w:pStyle w:val="ListParagraph"/>
              <w:rPr>
                <w:b/>
                <w:bCs/>
                <w:lang w:val="en-US"/>
              </w:rPr>
            </w:pPr>
            <w:r>
              <w:rPr>
                <w:b/>
                <w:bCs/>
                <w:lang w:val="en-US"/>
              </w:rPr>
              <w:t>Department:</w:t>
            </w:r>
          </w:p>
        </w:tc>
        <w:tc>
          <w:tcPr>
            <w:tcW w:w="7360" w:type="dxa"/>
            <w:vAlign w:val="center"/>
          </w:tcPr>
          <w:p w14:paraId="0DA466ED" w14:textId="768B1251" w:rsidR="001A4573" w:rsidRDefault="00D20BC1" w:rsidP="001A4573">
            <w:pPr>
              <w:pStyle w:val="ListParagraph"/>
              <w:rPr>
                <w:lang w:val="en-US"/>
              </w:rPr>
            </w:pPr>
            <w:r>
              <w:rPr>
                <w:lang w:val="en-US"/>
              </w:rPr>
              <w:t>Communications &amp; Donor Relations</w:t>
            </w:r>
          </w:p>
        </w:tc>
      </w:tr>
    </w:tbl>
    <w:p w14:paraId="7A801367" w14:textId="77777777" w:rsidR="00D56621" w:rsidRDefault="00D56621" w:rsidP="001E7684">
      <w:bookmarkStart w:id="0" w:name="_Hlk88568425"/>
    </w:p>
    <w:p w14:paraId="6067306A" w14:textId="77777777" w:rsidR="00764364" w:rsidRDefault="00764364" w:rsidP="006A2A6B">
      <w:pPr>
        <w:spacing w:line="276" w:lineRule="auto"/>
        <w:rPr>
          <w:rFonts w:asciiTheme="majorHAnsi" w:hAnsiTheme="majorHAnsi" w:cstheme="majorHAnsi"/>
          <w:b/>
          <w:bCs/>
          <w:color w:val="000000" w:themeColor="text1"/>
          <w:szCs w:val="22"/>
          <w:lang w:eastAsia="en-US"/>
        </w:rPr>
      </w:pPr>
      <w:bookmarkStart w:id="1" w:name="_Hlk88568624"/>
      <w:bookmarkEnd w:id="0"/>
      <w:r>
        <w:rPr>
          <w:rFonts w:asciiTheme="majorHAnsi" w:hAnsiTheme="majorHAnsi" w:cstheme="majorHAnsi"/>
          <w:b/>
          <w:bCs/>
          <w:color w:val="000000" w:themeColor="text1"/>
          <w:szCs w:val="22"/>
          <w:lang w:eastAsia="en-US"/>
        </w:rPr>
        <w:t>ABOUT CLWR</w:t>
      </w:r>
    </w:p>
    <w:p w14:paraId="563E5800" w14:textId="6824A1FC" w:rsidR="00764364" w:rsidRDefault="00764364" w:rsidP="006A2A6B">
      <w:pPr>
        <w:spacing w:line="276" w:lineRule="auto"/>
        <w:rPr>
          <w:rFonts w:asciiTheme="majorHAnsi" w:hAnsiTheme="majorHAnsi" w:cstheme="majorHAnsi"/>
          <w:color w:val="000000" w:themeColor="text1"/>
          <w:szCs w:val="22"/>
          <w:lang w:eastAsia="en-US"/>
        </w:rPr>
      </w:pPr>
      <w:r w:rsidRPr="00764364">
        <w:rPr>
          <w:rFonts w:asciiTheme="majorHAnsi" w:hAnsiTheme="majorHAnsi" w:cstheme="majorHAnsi"/>
          <w:color w:val="000000" w:themeColor="text1"/>
          <w:szCs w:val="22"/>
          <w:lang w:eastAsia="en-US"/>
        </w:rPr>
        <w:t>Canadian Lutheran World Relief (CLWR) challenges the causes and responds to the consequences of human suffering and poverty, working for a world where all people live in justice, peace, and dignity.</w:t>
      </w:r>
    </w:p>
    <w:p w14:paraId="1546E049" w14:textId="77777777" w:rsidR="00764364" w:rsidRDefault="00764364" w:rsidP="006A2A6B">
      <w:pPr>
        <w:spacing w:line="276" w:lineRule="auto"/>
        <w:rPr>
          <w:rFonts w:asciiTheme="majorHAnsi" w:hAnsiTheme="majorHAnsi" w:cstheme="majorHAnsi"/>
          <w:color w:val="000000" w:themeColor="text1"/>
          <w:szCs w:val="22"/>
          <w:lang w:val="en" w:eastAsia="en-US"/>
        </w:rPr>
      </w:pPr>
    </w:p>
    <w:p w14:paraId="547DFC0D" w14:textId="73EC2359" w:rsidR="006A2A6B" w:rsidRDefault="00764364" w:rsidP="006A2A6B">
      <w:pPr>
        <w:spacing w:line="276" w:lineRule="auto"/>
        <w:rPr>
          <w:rFonts w:asciiTheme="majorHAnsi" w:hAnsiTheme="majorHAnsi" w:cstheme="majorHAnsi"/>
          <w:color w:val="000000" w:themeColor="text1"/>
          <w:szCs w:val="22"/>
          <w:lang w:val="en" w:eastAsia="en-US"/>
        </w:rPr>
      </w:pPr>
      <w:r>
        <w:rPr>
          <w:rFonts w:asciiTheme="majorHAnsi" w:hAnsiTheme="majorHAnsi" w:cstheme="majorHAnsi"/>
          <w:color w:val="000000" w:themeColor="text1"/>
          <w:szCs w:val="22"/>
          <w:lang w:val="en" w:eastAsia="en-US"/>
        </w:rPr>
        <w:t xml:space="preserve">CLWR </w:t>
      </w:r>
      <w:r w:rsidR="006A2A6B" w:rsidRPr="006A2A6B">
        <w:rPr>
          <w:rFonts w:asciiTheme="majorHAnsi" w:hAnsiTheme="majorHAnsi" w:cstheme="majorHAnsi"/>
          <w:color w:val="000000" w:themeColor="text1"/>
          <w:szCs w:val="22"/>
          <w:lang w:val="en" w:eastAsia="en-US"/>
        </w:rPr>
        <w:t xml:space="preserve">is </w:t>
      </w:r>
      <w:r w:rsidR="00333A51">
        <w:rPr>
          <w:rFonts w:asciiTheme="majorHAnsi" w:hAnsiTheme="majorHAnsi" w:cstheme="majorHAnsi"/>
          <w:color w:val="000000" w:themeColor="text1"/>
          <w:szCs w:val="22"/>
          <w:lang w:val="en" w:eastAsia="en-US"/>
        </w:rPr>
        <w:t xml:space="preserve">one of Canada’s oldest, most-trusted international humanitarian organizations. Founded in 1946, we’ve long been the international charity of choice for hundreds of thousands of Lutherans across the country, and </w:t>
      </w:r>
      <w:r w:rsidR="00515DAD">
        <w:rPr>
          <w:rFonts w:asciiTheme="majorHAnsi" w:hAnsiTheme="majorHAnsi" w:cstheme="majorHAnsi"/>
          <w:color w:val="000000" w:themeColor="text1"/>
          <w:szCs w:val="22"/>
          <w:lang w:val="en" w:eastAsia="en-US"/>
        </w:rPr>
        <w:t xml:space="preserve">one of the longest-standing partners of the Government of Canada in international relief and development work, and in helping refugees find new hope in Canada. </w:t>
      </w:r>
    </w:p>
    <w:p w14:paraId="424B8675" w14:textId="77777777" w:rsidR="00CD0565" w:rsidRDefault="00CD0565" w:rsidP="006A2A6B">
      <w:pPr>
        <w:spacing w:line="276" w:lineRule="auto"/>
        <w:rPr>
          <w:rFonts w:asciiTheme="majorHAnsi" w:hAnsiTheme="majorHAnsi" w:cstheme="majorHAnsi"/>
          <w:color w:val="000000" w:themeColor="text1"/>
          <w:szCs w:val="22"/>
          <w:lang w:val="en" w:eastAsia="en-US"/>
        </w:rPr>
      </w:pPr>
    </w:p>
    <w:p w14:paraId="3E37F0AE" w14:textId="3EA62C28" w:rsidR="00CD0565" w:rsidRPr="00CD0565" w:rsidRDefault="00CD0565" w:rsidP="006A2A6B">
      <w:pPr>
        <w:spacing w:line="276" w:lineRule="auto"/>
        <w:rPr>
          <w:rFonts w:asciiTheme="majorHAnsi" w:hAnsiTheme="majorHAnsi" w:cstheme="majorHAnsi"/>
          <w:b/>
          <w:bCs/>
          <w:color w:val="000000" w:themeColor="text1"/>
          <w:szCs w:val="22"/>
          <w:lang w:eastAsia="en-US"/>
        </w:rPr>
      </w:pPr>
      <w:r>
        <w:rPr>
          <w:rFonts w:asciiTheme="majorHAnsi" w:hAnsiTheme="majorHAnsi" w:cstheme="majorHAnsi"/>
          <w:b/>
          <w:bCs/>
          <w:color w:val="000000" w:themeColor="text1"/>
          <w:szCs w:val="22"/>
          <w:lang w:val="en" w:eastAsia="en-US"/>
        </w:rPr>
        <w:t>WORKING WITH CLWR</w:t>
      </w:r>
    </w:p>
    <w:p w14:paraId="003B66F4" w14:textId="77777777" w:rsidR="006A2A6B" w:rsidRPr="006A2A6B" w:rsidRDefault="006A2A6B" w:rsidP="006A2A6B">
      <w:pPr>
        <w:rPr>
          <w:rFonts w:asciiTheme="majorHAnsi" w:hAnsiTheme="majorHAnsi" w:cstheme="majorHAnsi"/>
          <w:szCs w:val="22"/>
        </w:rPr>
      </w:pPr>
    </w:p>
    <w:p w14:paraId="01E94528" w14:textId="302872D4" w:rsidR="006A2A6B" w:rsidRPr="006A2A6B" w:rsidRDefault="007447C4" w:rsidP="006A2A6B">
      <w:pPr>
        <w:rPr>
          <w:rFonts w:asciiTheme="majorHAnsi" w:hAnsiTheme="majorHAnsi" w:cstheme="majorHAnsi"/>
          <w:szCs w:val="22"/>
        </w:rPr>
      </w:pPr>
      <w:r>
        <w:rPr>
          <w:rFonts w:asciiTheme="majorHAnsi" w:hAnsiTheme="majorHAnsi" w:cstheme="majorHAnsi"/>
          <w:szCs w:val="22"/>
        </w:rPr>
        <w:t xml:space="preserve">We’re </w:t>
      </w:r>
      <w:r w:rsidR="006A2A6B" w:rsidRPr="006A2A6B">
        <w:rPr>
          <w:rFonts w:asciiTheme="majorHAnsi" w:hAnsiTheme="majorHAnsi" w:cstheme="majorHAnsi"/>
          <w:szCs w:val="22"/>
        </w:rPr>
        <w:t xml:space="preserve">committed to an equitable, diverse and inclusive environment that is accessible to all. </w:t>
      </w:r>
      <w:r w:rsidR="006A2A6B" w:rsidRPr="006A2A6B">
        <w:rPr>
          <w:rFonts w:asciiTheme="majorHAnsi" w:hAnsiTheme="majorHAnsi" w:cstheme="majorHAnsi"/>
          <w:szCs w:val="22"/>
          <w:lang w:val="en"/>
        </w:rPr>
        <w:t>CLWR provides a competitive salary, a supportive work environment and excellent learning opportunities.</w:t>
      </w:r>
    </w:p>
    <w:p w14:paraId="6D0ED0F1" w14:textId="77777777" w:rsidR="006A2A6B" w:rsidRPr="006A2A6B" w:rsidRDefault="006A2A6B" w:rsidP="006A2A6B">
      <w:pPr>
        <w:spacing w:line="276" w:lineRule="auto"/>
        <w:rPr>
          <w:rFonts w:asciiTheme="majorHAnsi" w:hAnsiTheme="majorHAnsi" w:cstheme="majorHAnsi"/>
          <w:color w:val="000000" w:themeColor="text1"/>
          <w:szCs w:val="22"/>
          <w:lang w:val="en" w:eastAsia="en-US"/>
        </w:rPr>
      </w:pPr>
    </w:p>
    <w:p w14:paraId="1A30A89D" w14:textId="5B73EB75" w:rsidR="002C6FD1" w:rsidRPr="002C6FD1" w:rsidRDefault="00CD0565" w:rsidP="002C6FD1">
      <w:pPr>
        <w:spacing w:line="276" w:lineRule="auto"/>
        <w:rPr>
          <w:rFonts w:asciiTheme="majorHAnsi" w:hAnsiTheme="majorHAnsi" w:cstheme="majorHAnsi"/>
          <w:color w:val="000000" w:themeColor="text1"/>
          <w:szCs w:val="22"/>
          <w:lang w:val="en" w:eastAsia="en-US"/>
        </w:rPr>
      </w:pPr>
      <w:r>
        <w:rPr>
          <w:rFonts w:asciiTheme="majorHAnsi" w:hAnsiTheme="majorHAnsi" w:cstheme="majorHAnsi"/>
          <w:color w:val="000000" w:themeColor="text1"/>
          <w:szCs w:val="22"/>
          <w:lang w:val="en" w:eastAsia="en-US"/>
        </w:rPr>
        <w:t xml:space="preserve">CLWR’s team members come from all walks of </w:t>
      </w:r>
      <w:proofErr w:type="gramStart"/>
      <w:r>
        <w:rPr>
          <w:rFonts w:asciiTheme="majorHAnsi" w:hAnsiTheme="majorHAnsi" w:cstheme="majorHAnsi"/>
          <w:color w:val="000000" w:themeColor="text1"/>
          <w:szCs w:val="22"/>
          <w:lang w:val="en" w:eastAsia="en-US"/>
        </w:rPr>
        <w:t>life, but</w:t>
      </w:r>
      <w:proofErr w:type="gramEnd"/>
      <w:r>
        <w:rPr>
          <w:rFonts w:asciiTheme="majorHAnsi" w:hAnsiTheme="majorHAnsi" w:cstheme="majorHAnsi"/>
          <w:color w:val="000000" w:themeColor="text1"/>
          <w:szCs w:val="22"/>
          <w:lang w:val="en" w:eastAsia="en-US"/>
        </w:rPr>
        <w:t xml:space="preserve"> share a commitment to </w:t>
      </w:r>
      <w:r w:rsidR="006A2A6B" w:rsidRPr="006A2A6B">
        <w:rPr>
          <w:rFonts w:asciiTheme="majorHAnsi" w:hAnsiTheme="majorHAnsi" w:cstheme="majorHAnsi"/>
          <w:color w:val="000000" w:themeColor="text1"/>
          <w:szCs w:val="22"/>
          <w:lang w:val="en" w:eastAsia="en-US"/>
        </w:rPr>
        <w:t>CLWR’s Mission Statement</w:t>
      </w:r>
      <w:r>
        <w:rPr>
          <w:rFonts w:asciiTheme="majorHAnsi" w:hAnsiTheme="majorHAnsi" w:cstheme="majorHAnsi"/>
          <w:color w:val="000000" w:themeColor="text1"/>
          <w:szCs w:val="22"/>
          <w:lang w:val="en" w:eastAsia="en-US"/>
        </w:rPr>
        <w:t xml:space="preserve"> and</w:t>
      </w:r>
      <w:r w:rsidR="006A2A6B" w:rsidRPr="006A2A6B">
        <w:rPr>
          <w:rFonts w:asciiTheme="majorHAnsi" w:hAnsiTheme="majorHAnsi" w:cstheme="majorHAnsi"/>
          <w:color w:val="000000" w:themeColor="text1"/>
          <w:szCs w:val="22"/>
          <w:lang w:val="en" w:eastAsia="en-US"/>
        </w:rPr>
        <w:t xml:space="preserve"> Code of Conduct, and </w:t>
      </w:r>
      <w:r w:rsidR="002C6FD1">
        <w:rPr>
          <w:rFonts w:asciiTheme="majorHAnsi" w:hAnsiTheme="majorHAnsi" w:cstheme="majorHAnsi"/>
          <w:color w:val="000000" w:themeColor="text1"/>
          <w:szCs w:val="22"/>
          <w:lang w:val="en" w:eastAsia="en-US"/>
        </w:rPr>
        <w:t xml:space="preserve">respect for </w:t>
      </w:r>
      <w:r w:rsidR="006A2A6B" w:rsidRPr="006A2A6B">
        <w:rPr>
          <w:rFonts w:asciiTheme="majorHAnsi" w:hAnsiTheme="majorHAnsi" w:cstheme="majorHAnsi"/>
          <w:color w:val="000000" w:themeColor="text1"/>
          <w:szCs w:val="22"/>
          <w:lang w:val="en" w:eastAsia="en-US"/>
        </w:rPr>
        <w:t xml:space="preserve">its mandate </w:t>
      </w:r>
      <w:r w:rsidR="002C6FD1">
        <w:rPr>
          <w:rFonts w:asciiTheme="majorHAnsi" w:hAnsiTheme="majorHAnsi" w:cstheme="majorHAnsi"/>
          <w:color w:val="000000" w:themeColor="text1"/>
          <w:szCs w:val="22"/>
          <w:lang w:val="en" w:eastAsia="en-US"/>
        </w:rPr>
        <w:t>from Lutheran churches in Canada.</w:t>
      </w:r>
    </w:p>
    <w:p w14:paraId="7DF0B22B" w14:textId="49E9F60A" w:rsidR="00991AC2" w:rsidRPr="00DF5E42" w:rsidRDefault="00991AC2" w:rsidP="00DF5E42">
      <w:pPr>
        <w:pStyle w:val="Heading1"/>
        <w:rPr>
          <w:rStyle w:val="Strong"/>
          <w:rFonts w:asciiTheme="majorHAnsi" w:hAnsiTheme="majorHAnsi"/>
          <w:bCs w:val="0"/>
          <w:color w:val="365F91" w:themeColor="accent1" w:themeShade="BF"/>
        </w:rPr>
      </w:pPr>
      <w:r w:rsidRPr="00DF5E42">
        <w:rPr>
          <w:rStyle w:val="Strong"/>
          <w:rFonts w:asciiTheme="majorHAnsi" w:hAnsiTheme="majorHAnsi"/>
          <w:bCs w:val="0"/>
          <w:color w:val="365F91" w:themeColor="accent1" w:themeShade="BF"/>
        </w:rPr>
        <w:t>JOB SUMMARY</w:t>
      </w:r>
    </w:p>
    <w:bookmarkEnd w:id="1"/>
    <w:p w14:paraId="481BB2E3" w14:textId="77777777" w:rsidR="002C6FD1" w:rsidRDefault="002C6FD1" w:rsidP="00C769B3">
      <w:pPr>
        <w:rPr>
          <w:rFonts w:asciiTheme="majorHAnsi" w:hAnsiTheme="majorHAnsi" w:cstheme="majorHAnsi"/>
          <w:szCs w:val="22"/>
        </w:rPr>
      </w:pPr>
    </w:p>
    <w:p w14:paraId="0EB001FD" w14:textId="0158D623" w:rsidR="007D69E7" w:rsidRDefault="00912F2B" w:rsidP="00C769B3">
      <w:pPr>
        <w:rPr>
          <w:rFonts w:asciiTheme="majorHAnsi" w:hAnsiTheme="majorHAnsi" w:cstheme="majorHAnsi"/>
          <w:szCs w:val="22"/>
        </w:rPr>
      </w:pPr>
      <w:r>
        <w:rPr>
          <w:rFonts w:asciiTheme="majorHAnsi" w:hAnsiTheme="majorHAnsi" w:cstheme="majorHAnsi"/>
          <w:szCs w:val="22"/>
        </w:rPr>
        <w:t>As the</w:t>
      </w:r>
      <w:r w:rsidR="00F95A46">
        <w:rPr>
          <w:rFonts w:asciiTheme="majorHAnsi" w:hAnsiTheme="majorHAnsi" w:cstheme="majorHAnsi"/>
          <w:szCs w:val="22"/>
        </w:rPr>
        <w:t xml:space="preserve"> Senior Manager, Communications and Marketing</w:t>
      </w:r>
      <w:r>
        <w:rPr>
          <w:rFonts w:asciiTheme="majorHAnsi" w:hAnsiTheme="majorHAnsi" w:cstheme="majorHAnsi"/>
          <w:szCs w:val="22"/>
        </w:rPr>
        <w:t xml:space="preserve">, you’ll </w:t>
      </w:r>
      <w:r w:rsidR="00D041B3">
        <w:rPr>
          <w:rFonts w:asciiTheme="majorHAnsi" w:hAnsiTheme="majorHAnsi" w:cstheme="majorHAnsi"/>
          <w:szCs w:val="22"/>
        </w:rPr>
        <w:t>lead a team in telling the story of our organization</w:t>
      </w:r>
      <w:r w:rsidR="00336393">
        <w:rPr>
          <w:rFonts w:asciiTheme="majorHAnsi" w:hAnsiTheme="majorHAnsi" w:cstheme="majorHAnsi"/>
          <w:szCs w:val="22"/>
        </w:rPr>
        <w:t xml:space="preserve">, our partners around the world, </w:t>
      </w:r>
      <w:r w:rsidR="00D041B3">
        <w:rPr>
          <w:rFonts w:asciiTheme="majorHAnsi" w:hAnsiTheme="majorHAnsi" w:cstheme="majorHAnsi"/>
          <w:szCs w:val="22"/>
        </w:rPr>
        <w:t xml:space="preserve">and the people we serve. You’ll give day-to-day leadership </w:t>
      </w:r>
      <w:r w:rsidR="00690364">
        <w:rPr>
          <w:rFonts w:asciiTheme="majorHAnsi" w:hAnsiTheme="majorHAnsi" w:cstheme="majorHAnsi"/>
          <w:szCs w:val="22"/>
        </w:rPr>
        <w:t xml:space="preserve">to a </w:t>
      </w:r>
      <w:r w:rsidR="007D69E7">
        <w:rPr>
          <w:rFonts w:asciiTheme="majorHAnsi" w:hAnsiTheme="majorHAnsi" w:cstheme="majorHAnsi"/>
          <w:szCs w:val="22"/>
        </w:rPr>
        <w:t xml:space="preserve">growing </w:t>
      </w:r>
      <w:r w:rsidR="00690364">
        <w:rPr>
          <w:rFonts w:asciiTheme="majorHAnsi" w:hAnsiTheme="majorHAnsi" w:cstheme="majorHAnsi"/>
          <w:szCs w:val="22"/>
        </w:rPr>
        <w:t xml:space="preserve">team </w:t>
      </w:r>
      <w:r w:rsidR="004B2CF9">
        <w:rPr>
          <w:rFonts w:asciiTheme="majorHAnsi" w:hAnsiTheme="majorHAnsi" w:cstheme="majorHAnsi"/>
          <w:szCs w:val="22"/>
        </w:rPr>
        <w:t xml:space="preserve">that’s tasked with inspiring Canadians </w:t>
      </w:r>
      <w:r w:rsidR="00336393">
        <w:rPr>
          <w:rFonts w:asciiTheme="majorHAnsi" w:hAnsiTheme="majorHAnsi" w:cstheme="majorHAnsi"/>
          <w:szCs w:val="22"/>
        </w:rPr>
        <w:t xml:space="preserve">to find their place in that story. You’ll </w:t>
      </w:r>
      <w:r w:rsidR="00196104">
        <w:rPr>
          <w:rFonts w:asciiTheme="majorHAnsi" w:hAnsiTheme="majorHAnsi" w:cstheme="majorHAnsi"/>
          <w:szCs w:val="22"/>
        </w:rPr>
        <w:t>have the chance to shape</w:t>
      </w:r>
      <w:r w:rsidR="00336393">
        <w:rPr>
          <w:rFonts w:asciiTheme="majorHAnsi" w:hAnsiTheme="majorHAnsi" w:cstheme="majorHAnsi"/>
          <w:szCs w:val="22"/>
        </w:rPr>
        <w:t xml:space="preserve"> a </w:t>
      </w:r>
      <w:r w:rsidR="00196104">
        <w:rPr>
          <w:rFonts w:asciiTheme="majorHAnsi" w:hAnsiTheme="majorHAnsi" w:cstheme="majorHAnsi"/>
          <w:szCs w:val="22"/>
        </w:rPr>
        <w:t>creative, data-informed approach to communications and marketing that grows our donor base, builds our brand, and</w:t>
      </w:r>
      <w:r w:rsidR="00D00E6A">
        <w:rPr>
          <w:rFonts w:asciiTheme="majorHAnsi" w:hAnsiTheme="majorHAnsi" w:cstheme="majorHAnsi"/>
          <w:szCs w:val="22"/>
        </w:rPr>
        <w:t xml:space="preserve"> </w:t>
      </w:r>
      <w:r w:rsidR="007D69E7">
        <w:rPr>
          <w:rFonts w:asciiTheme="majorHAnsi" w:hAnsiTheme="majorHAnsi" w:cstheme="majorHAnsi"/>
          <w:szCs w:val="22"/>
        </w:rPr>
        <w:t xml:space="preserve">gets Canadians paying </w:t>
      </w:r>
      <w:r>
        <w:rPr>
          <w:rFonts w:asciiTheme="majorHAnsi" w:hAnsiTheme="majorHAnsi" w:cstheme="majorHAnsi"/>
          <w:szCs w:val="22"/>
        </w:rPr>
        <w:t xml:space="preserve">closer </w:t>
      </w:r>
      <w:r w:rsidR="007D69E7">
        <w:rPr>
          <w:rFonts w:asciiTheme="majorHAnsi" w:hAnsiTheme="majorHAnsi" w:cstheme="majorHAnsi"/>
          <w:szCs w:val="22"/>
        </w:rPr>
        <w:t xml:space="preserve">attention to the voices of </w:t>
      </w:r>
      <w:r>
        <w:rPr>
          <w:rFonts w:asciiTheme="majorHAnsi" w:hAnsiTheme="majorHAnsi" w:cstheme="majorHAnsi"/>
          <w:szCs w:val="22"/>
        </w:rPr>
        <w:t>those who haven’t been heard</w:t>
      </w:r>
      <w:r w:rsidR="007D69E7">
        <w:rPr>
          <w:rFonts w:asciiTheme="majorHAnsi" w:hAnsiTheme="majorHAnsi" w:cstheme="majorHAnsi"/>
          <w:szCs w:val="22"/>
        </w:rPr>
        <w:t xml:space="preserve">. </w:t>
      </w:r>
    </w:p>
    <w:p w14:paraId="37449EF1" w14:textId="77777777" w:rsidR="007D69E7" w:rsidRDefault="007D69E7" w:rsidP="00C769B3">
      <w:pPr>
        <w:rPr>
          <w:rFonts w:asciiTheme="majorHAnsi" w:hAnsiTheme="majorHAnsi" w:cstheme="majorHAnsi"/>
          <w:szCs w:val="22"/>
        </w:rPr>
      </w:pPr>
    </w:p>
    <w:p w14:paraId="4EEAFB49" w14:textId="091CD0C8" w:rsidR="008663E1" w:rsidRDefault="008663E1" w:rsidP="00C769B3">
      <w:pPr>
        <w:rPr>
          <w:rFonts w:asciiTheme="majorHAnsi" w:hAnsiTheme="majorHAnsi" w:cstheme="majorHAnsi"/>
          <w:szCs w:val="22"/>
        </w:rPr>
      </w:pPr>
      <w:r w:rsidRPr="008663E1">
        <w:rPr>
          <w:rFonts w:asciiTheme="majorHAnsi" w:hAnsiTheme="majorHAnsi" w:cstheme="majorHAnsi"/>
          <w:szCs w:val="22"/>
        </w:rPr>
        <w:t xml:space="preserve">Reporting to the </w:t>
      </w:r>
      <w:r>
        <w:rPr>
          <w:rFonts w:asciiTheme="majorHAnsi" w:hAnsiTheme="majorHAnsi" w:cstheme="majorHAnsi"/>
          <w:szCs w:val="22"/>
        </w:rPr>
        <w:t xml:space="preserve">Senior </w:t>
      </w:r>
      <w:r w:rsidRPr="008663E1">
        <w:rPr>
          <w:rFonts w:asciiTheme="majorHAnsi" w:hAnsiTheme="majorHAnsi" w:cstheme="majorHAnsi"/>
          <w:szCs w:val="22"/>
        </w:rPr>
        <w:t>Director</w:t>
      </w:r>
      <w:r>
        <w:rPr>
          <w:rFonts w:asciiTheme="majorHAnsi" w:hAnsiTheme="majorHAnsi" w:cstheme="majorHAnsi"/>
          <w:szCs w:val="22"/>
        </w:rPr>
        <w:t xml:space="preserve">, </w:t>
      </w:r>
      <w:r w:rsidRPr="008663E1">
        <w:rPr>
          <w:rFonts w:asciiTheme="majorHAnsi" w:hAnsiTheme="majorHAnsi" w:cstheme="majorHAnsi"/>
          <w:szCs w:val="22"/>
        </w:rPr>
        <w:t xml:space="preserve">Communications &amp; Marketing, </w:t>
      </w:r>
      <w:r>
        <w:rPr>
          <w:rFonts w:asciiTheme="majorHAnsi" w:hAnsiTheme="majorHAnsi" w:cstheme="majorHAnsi"/>
          <w:szCs w:val="22"/>
        </w:rPr>
        <w:t xml:space="preserve">you’ll </w:t>
      </w:r>
      <w:r w:rsidRPr="008663E1">
        <w:rPr>
          <w:rFonts w:asciiTheme="majorHAnsi" w:hAnsiTheme="majorHAnsi" w:cstheme="majorHAnsi"/>
          <w:szCs w:val="22"/>
        </w:rPr>
        <w:t xml:space="preserve">translate organizational strategy into multi-channel communication and marketing plans, mentor </w:t>
      </w:r>
      <w:r w:rsidR="006F5C3B">
        <w:rPr>
          <w:rFonts w:asciiTheme="majorHAnsi" w:hAnsiTheme="majorHAnsi" w:cstheme="majorHAnsi"/>
          <w:szCs w:val="22"/>
        </w:rPr>
        <w:t>staff</w:t>
      </w:r>
      <w:r w:rsidRPr="008663E1">
        <w:rPr>
          <w:rFonts w:asciiTheme="majorHAnsi" w:hAnsiTheme="majorHAnsi" w:cstheme="majorHAnsi"/>
          <w:szCs w:val="22"/>
        </w:rPr>
        <w:t xml:space="preserve">, and </w:t>
      </w:r>
      <w:r w:rsidR="002E016A">
        <w:rPr>
          <w:rFonts w:asciiTheme="majorHAnsi" w:hAnsiTheme="majorHAnsi" w:cstheme="majorHAnsi"/>
          <w:szCs w:val="22"/>
        </w:rPr>
        <w:t xml:space="preserve">expand our influence with </w:t>
      </w:r>
      <w:r w:rsidRPr="008663E1">
        <w:rPr>
          <w:rFonts w:asciiTheme="majorHAnsi" w:hAnsiTheme="majorHAnsi" w:cstheme="majorHAnsi"/>
          <w:szCs w:val="22"/>
        </w:rPr>
        <w:t xml:space="preserve">donors, </w:t>
      </w:r>
      <w:r w:rsidR="002E016A">
        <w:rPr>
          <w:rFonts w:asciiTheme="majorHAnsi" w:hAnsiTheme="majorHAnsi" w:cstheme="majorHAnsi"/>
          <w:szCs w:val="22"/>
        </w:rPr>
        <w:t xml:space="preserve">churches, </w:t>
      </w:r>
      <w:r w:rsidR="00242015">
        <w:rPr>
          <w:rFonts w:asciiTheme="majorHAnsi" w:hAnsiTheme="majorHAnsi" w:cstheme="majorHAnsi"/>
          <w:szCs w:val="22"/>
        </w:rPr>
        <w:t>Government and sector partners</w:t>
      </w:r>
      <w:r w:rsidR="00B35F02">
        <w:rPr>
          <w:rFonts w:asciiTheme="majorHAnsi" w:hAnsiTheme="majorHAnsi" w:cstheme="majorHAnsi"/>
          <w:szCs w:val="22"/>
        </w:rPr>
        <w:t>,</w:t>
      </w:r>
      <w:r w:rsidR="00242015">
        <w:rPr>
          <w:rFonts w:asciiTheme="majorHAnsi" w:hAnsiTheme="majorHAnsi" w:cstheme="majorHAnsi"/>
          <w:szCs w:val="22"/>
        </w:rPr>
        <w:t xml:space="preserve"> </w:t>
      </w:r>
      <w:r w:rsidRPr="008663E1">
        <w:rPr>
          <w:rFonts w:asciiTheme="majorHAnsi" w:hAnsiTheme="majorHAnsi" w:cstheme="majorHAnsi"/>
          <w:szCs w:val="22"/>
        </w:rPr>
        <w:t>and the Canadian public.</w:t>
      </w:r>
      <w:r w:rsidR="00796523">
        <w:rPr>
          <w:rFonts w:asciiTheme="majorHAnsi" w:hAnsiTheme="majorHAnsi" w:cstheme="majorHAnsi"/>
          <w:szCs w:val="22"/>
        </w:rPr>
        <w:t xml:space="preserve"> </w:t>
      </w:r>
    </w:p>
    <w:p w14:paraId="63224B61" w14:textId="77777777" w:rsidR="00D37BCC" w:rsidRDefault="00D37BCC" w:rsidP="00C769B3">
      <w:pPr>
        <w:rPr>
          <w:rFonts w:asciiTheme="majorHAnsi" w:hAnsiTheme="majorHAnsi" w:cstheme="majorHAnsi"/>
          <w:szCs w:val="22"/>
        </w:rPr>
      </w:pPr>
    </w:p>
    <w:p w14:paraId="45923B69" w14:textId="558180FE" w:rsidR="00242015" w:rsidRDefault="00772A99" w:rsidP="00242015">
      <w:pPr>
        <w:rPr>
          <w:rFonts w:asciiTheme="majorHAnsi" w:hAnsiTheme="majorHAnsi" w:cstheme="majorHAnsi"/>
          <w:szCs w:val="22"/>
        </w:rPr>
      </w:pPr>
      <w:r>
        <w:rPr>
          <w:rFonts w:asciiTheme="majorHAnsi" w:hAnsiTheme="majorHAnsi" w:cstheme="majorHAnsi"/>
          <w:szCs w:val="22"/>
        </w:rPr>
        <w:t>You</w:t>
      </w:r>
      <w:r w:rsidR="00440BD7">
        <w:rPr>
          <w:rFonts w:asciiTheme="majorHAnsi" w:hAnsiTheme="majorHAnsi" w:cstheme="majorHAnsi"/>
          <w:szCs w:val="22"/>
        </w:rPr>
        <w:t xml:space="preserve"> wi</w:t>
      </w:r>
      <w:r>
        <w:rPr>
          <w:rFonts w:asciiTheme="majorHAnsi" w:hAnsiTheme="majorHAnsi" w:cstheme="majorHAnsi"/>
          <w:szCs w:val="22"/>
        </w:rPr>
        <w:t xml:space="preserve">ll </w:t>
      </w:r>
      <w:r w:rsidR="008663E1" w:rsidRPr="008663E1">
        <w:rPr>
          <w:rFonts w:asciiTheme="majorHAnsi" w:hAnsiTheme="majorHAnsi" w:cstheme="majorHAnsi"/>
          <w:szCs w:val="22"/>
        </w:rPr>
        <w:t xml:space="preserve">own </w:t>
      </w:r>
      <w:r w:rsidR="00D37BCC">
        <w:rPr>
          <w:rFonts w:asciiTheme="majorHAnsi" w:hAnsiTheme="majorHAnsi" w:cstheme="majorHAnsi"/>
          <w:szCs w:val="22"/>
        </w:rPr>
        <w:t xml:space="preserve">our </w:t>
      </w:r>
      <w:r w:rsidR="008663E1" w:rsidRPr="008663E1">
        <w:rPr>
          <w:rFonts w:asciiTheme="majorHAnsi" w:hAnsiTheme="majorHAnsi" w:cstheme="majorHAnsi"/>
          <w:szCs w:val="22"/>
        </w:rPr>
        <w:t xml:space="preserve">annual communications calendar, </w:t>
      </w:r>
      <w:r w:rsidR="000536E5">
        <w:rPr>
          <w:rFonts w:asciiTheme="majorHAnsi" w:hAnsiTheme="majorHAnsi" w:cstheme="majorHAnsi"/>
          <w:szCs w:val="22"/>
        </w:rPr>
        <w:t xml:space="preserve">working closely with </w:t>
      </w:r>
      <w:r w:rsidR="00375D33">
        <w:rPr>
          <w:rFonts w:asciiTheme="majorHAnsi" w:hAnsiTheme="majorHAnsi" w:cstheme="majorHAnsi"/>
          <w:szCs w:val="22"/>
        </w:rPr>
        <w:t>team leaders from fundraising, church relations and program teams</w:t>
      </w:r>
      <w:r w:rsidR="001B1E85">
        <w:rPr>
          <w:rFonts w:asciiTheme="majorHAnsi" w:hAnsiTheme="majorHAnsi" w:cstheme="majorHAnsi"/>
          <w:szCs w:val="22"/>
        </w:rPr>
        <w:t xml:space="preserve">. </w:t>
      </w:r>
      <w:r w:rsidR="00242015">
        <w:rPr>
          <w:rFonts w:asciiTheme="majorHAnsi" w:hAnsiTheme="majorHAnsi" w:cstheme="majorHAnsi"/>
          <w:szCs w:val="22"/>
        </w:rPr>
        <w:t xml:space="preserve">You’ll need to stay close to the work, </w:t>
      </w:r>
      <w:r w:rsidR="009C5688">
        <w:rPr>
          <w:rFonts w:asciiTheme="majorHAnsi" w:hAnsiTheme="majorHAnsi" w:cstheme="majorHAnsi"/>
          <w:szCs w:val="22"/>
        </w:rPr>
        <w:t xml:space="preserve">using your judgment to decide </w:t>
      </w:r>
      <w:r w:rsidR="00242015">
        <w:rPr>
          <w:rFonts w:asciiTheme="majorHAnsi" w:hAnsiTheme="majorHAnsi" w:cstheme="majorHAnsi"/>
          <w:szCs w:val="22"/>
        </w:rPr>
        <w:t xml:space="preserve">where </w:t>
      </w:r>
      <w:r w:rsidR="009C5688">
        <w:rPr>
          <w:rFonts w:asciiTheme="majorHAnsi" w:hAnsiTheme="majorHAnsi" w:cstheme="majorHAnsi"/>
          <w:szCs w:val="22"/>
        </w:rPr>
        <w:t xml:space="preserve">to </w:t>
      </w:r>
      <w:r w:rsidR="00242015">
        <w:rPr>
          <w:rFonts w:asciiTheme="majorHAnsi" w:hAnsiTheme="majorHAnsi" w:cstheme="majorHAnsi"/>
          <w:szCs w:val="22"/>
        </w:rPr>
        <w:t xml:space="preserve">use staff, where </w:t>
      </w:r>
      <w:r w:rsidR="009C5688">
        <w:rPr>
          <w:rFonts w:asciiTheme="majorHAnsi" w:hAnsiTheme="majorHAnsi" w:cstheme="majorHAnsi"/>
          <w:szCs w:val="22"/>
        </w:rPr>
        <w:t>to</w:t>
      </w:r>
      <w:r w:rsidR="00242015">
        <w:rPr>
          <w:rFonts w:asciiTheme="majorHAnsi" w:hAnsiTheme="majorHAnsi" w:cstheme="majorHAnsi"/>
          <w:szCs w:val="22"/>
        </w:rPr>
        <w:t xml:space="preserve"> pull in freelancers, and where </w:t>
      </w:r>
      <w:r w:rsidR="009C5688">
        <w:rPr>
          <w:rFonts w:asciiTheme="majorHAnsi" w:hAnsiTheme="majorHAnsi" w:cstheme="majorHAnsi"/>
          <w:szCs w:val="22"/>
        </w:rPr>
        <w:t xml:space="preserve">we need your expert touch. </w:t>
      </w:r>
    </w:p>
    <w:p w14:paraId="077C59B2" w14:textId="32614DE0" w:rsidR="001B1E85" w:rsidRDefault="001B1E85" w:rsidP="00C769B3">
      <w:pPr>
        <w:rPr>
          <w:rFonts w:asciiTheme="majorHAnsi" w:hAnsiTheme="majorHAnsi" w:cstheme="majorHAnsi"/>
          <w:szCs w:val="22"/>
        </w:rPr>
      </w:pPr>
      <w:r>
        <w:rPr>
          <w:rFonts w:asciiTheme="majorHAnsi" w:hAnsiTheme="majorHAnsi" w:cstheme="majorHAnsi"/>
          <w:szCs w:val="22"/>
        </w:rPr>
        <w:lastRenderedPageBreak/>
        <w:t xml:space="preserve">You’ll also shape our approach to </w:t>
      </w:r>
      <w:r w:rsidR="002C6FD1">
        <w:rPr>
          <w:rFonts w:asciiTheme="majorHAnsi" w:hAnsiTheme="majorHAnsi" w:cstheme="majorHAnsi"/>
          <w:szCs w:val="22"/>
        </w:rPr>
        <w:t>g</w:t>
      </w:r>
      <w:r>
        <w:rPr>
          <w:rFonts w:asciiTheme="majorHAnsi" w:hAnsiTheme="majorHAnsi" w:cstheme="majorHAnsi"/>
          <w:szCs w:val="22"/>
        </w:rPr>
        <w:t>enerati</w:t>
      </w:r>
      <w:r w:rsidR="002C6FD1">
        <w:rPr>
          <w:rFonts w:asciiTheme="majorHAnsi" w:hAnsiTheme="majorHAnsi" w:cstheme="majorHAnsi"/>
          <w:szCs w:val="22"/>
        </w:rPr>
        <w:t xml:space="preserve">ng everything we need to tell the stories of our </w:t>
      </w:r>
      <w:r>
        <w:rPr>
          <w:rFonts w:asciiTheme="majorHAnsi" w:hAnsiTheme="majorHAnsi" w:cstheme="majorHAnsi"/>
          <w:szCs w:val="22"/>
        </w:rPr>
        <w:t xml:space="preserve">projects around the world, building </w:t>
      </w:r>
      <w:r w:rsidR="007300FD">
        <w:rPr>
          <w:rFonts w:asciiTheme="majorHAnsi" w:hAnsiTheme="majorHAnsi" w:cstheme="majorHAnsi"/>
          <w:szCs w:val="22"/>
        </w:rPr>
        <w:t xml:space="preserve">key relationships and determining international travel </w:t>
      </w:r>
      <w:r w:rsidR="002C6FD1">
        <w:rPr>
          <w:rFonts w:asciiTheme="majorHAnsi" w:hAnsiTheme="majorHAnsi" w:cstheme="majorHAnsi"/>
          <w:szCs w:val="22"/>
        </w:rPr>
        <w:t xml:space="preserve">and budget </w:t>
      </w:r>
      <w:r w:rsidR="007300FD">
        <w:rPr>
          <w:rFonts w:asciiTheme="majorHAnsi" w:hAnsiTheme="majorHAnsi" w:cstheme="majorHAnsi"/>
          <w:szCs w:val="22"/>
        </w:rPr>
        <w:t>needs.</w:t>
      </w:r>
    </w:p>
    <w:p w14:paraId="5048FF12" w14:textId="77777777" w:rsidR="008663E1" w:rsidRDefault="008663E1" w:rsidP="00C769B3">
      <w:pPr>
        <w:rPr>
          <w:rFonts w:asciiTheme="majorHAnsi" w:hAnsiTheme="majorHAnsi" w:cstheme="majorHAnsi"/>
          <w:szCs w:val="22"/>
        </w:rPr>
      </w:pPr>
    </w:p>
    <w:p w14:paraId="6C73F374" w14:textId="694C7634" w:rsidR="006F1834" w:rsidRDefault="00216AD0" w:rsidP="006F1834">
      <w:r>
        <w:t>The team you</w:t>
      </w:r>
      <w:r w:rsidR="00440BD7">
        <w:t xml:space="preserve"> wi</w:t>
      </w:r>
      <w:r w:rsidR="00E53AE2">
        <w:t>ll</w:t>
      </w:r>
      <w:r>
        <w:t xml:space="preserve"> </w:t>
      </w:r>
      <w:r w:rsidR="00813E5A">
        <w:t xml:space="preserve">manage </w:t>
      </w:r>
      <w:r w:rsidR="00E53AE2">
        <w:t xml:space="preserve">holds responsibility for helping all CLWR’s teams </w:t>
      </w:r>
      <w:r w:rsidR="008F66B6">
        <w:t xml:space="preserve">communicate effectively, </w:t>
      </w:r>
      <w:r w:rsidR="00C769B3" w:rsidRPr="00C769B3">
        <w:t>includ</w:t>
      </w:r>
      <w:r w:rsidR="008F66B6">
        <w:t>ing</w:t>
      </w:r>
      <w:r w:rsidR="00C769B3" w:rsidRPr="00C769B3">
        <w:t xml:space="preserve"> providing as-needed communications services, developing and fulfilling content plans, </w:t>
      </w:r>
      <w:r w:rsidR="006F1834">
        <w:t xml:space="preserve">executing marketing and acquisition campaigns, </w:t>
      </w:r>
      <w:r w:rsidR="008F66B6">
        <w:t>producing</w:t>
      </w:r>
      <w:r w:rsidR="00C769B3" w:rsidRPr="00C769B3">
        <w:t xml:space="preserve"> key communications pieces, and </w:t>
      </w:r>
      <w:r w:rsidR="006F1834">
        <w:t xml:space="preserve">making the most of all CLWR’s communications channels. </w:t>
      </w:r>
    </w:p>
    <w:p w14:paraId="6DCF3F66" w14:textId="77777777" w:rsidR="002C6FD1" w:rsidRDefault="002C6FD1" w:rsidP="006F1834"/>
    <w:p w14:paraId="57EE9922" w14:textId="3DA343B0" w:rsidR="002C6FD1" w:rsidRDefault="002C6FD1" w:rsidP="006F1834">
      <w:r w:rsidRPr="002C6FD1">
        <w:rPr>
          <w:b/>
          <w:bCs/>
        </w:rPr>
        <w:t>Core Competencies:</w:t>
      </w:r>
      <w:r w:rsidRPr="00ED7AD8">
        <w:t xml:space="preserve"> </w:t>
      </w:r>
      <w:r>
        <w:t xml:space="preserve">You might be the new leader of our communications and marketing team if you’re a </w:t>
      </w:r>
      <w:r w:rsidRPr="00ED7AD8">
        <w:t xml:space="preserve">self-starter, </w:t>
      </w:r>
      <w:r>
        <w:t xml:space="preserve">strategic </w:t>
      </w:r>
      <w:r w:rsidRPr="00ED7AD8">
        <w:t>think</w:t>
      </w:r>
      <w:r>
        <w:t>er</w:t>
      </w:r>
      <w:r w:rsidRPr="00ED7AD8">
        <w:t xml:space="preserve"> </w:t>
      </w:r>
      <w:r>
        <w:t>and exceptional storyteller who can keep a team motivated and on track in pursuit of our mission. You’ll succeed here and have incredible opportunities for growth and fulfillment thanks to your high standards, competence across communications disciplines and passion to challenge injustice.</w:t>
      </w:r>
    </w:p>
    <w:p w14:paraId="4AB1407D" w14:textId="6E088A4D" w:rsidR="00BF6260" w:rsidRDefault="00BF6260"/>
    <w:p w14:paraId="27E28401" w14:textId="4A53476F" w:rsidR="00857EFB" w:rsidRPr="00595D71" w:rsidRDefault="00857EFB" w:rsidP="001E7684">
      <w:pPr>
        <w:pStyle w:val="Heading1"/>
        <w:rPr>
          <w:rStyle w:val="Strong"/>
        </w:rPr>
      </w:pPr>
      <w:r w:rsidRPr="00595D71">
        <w:rPr>
          <w:rStyle w:val="Strong"/>
        </w:rPr>
        <w:t>EDUCATION, EXPERIENCE AND SKILL REQUIREMENTS</w:t>
      </w:r>
    </w:p>
    <w:p w14:paraId="451965E1" w14:textId="77777777" w:rsidR="00DE3E2C" w:rsidRDefault="00DE3E2C" w:rsidP="001E7684">
      <w:pPr>
        <w:rPr>
          <w:lang w:val="en-US"/>
        </w:rPr>
      </w:pPr>
    </w:p>
    <w:p w14:paraId="076C8130" w14:textId="77777777" w:rsidR="00595D71" w:rsidRPr="009517FC" w:rsidRDefault="00595D71" w:rsidP="001E7684">
      <w:pPr>
        <w:rPr>
          <w:i/>
          <w:iCs/>
          <w:lang w:val="en-US"/>
        </w:rPr>
      </w:pPr>
      <w:r w:rsidRPr="009517FC">
        <w:rPr>
          <w:i/>
          <w:iCs/>
          <w:lang w:val="en-US"/>
        </w:rPr>
        <w:t xml:space="preserve">Minimum knowledge (formal education/general knowledge) required: </w:t>
      </w:r>
    </w:p>
    <w:p w14:paraId="7FEF2B00" w14:textId="0EFA1B1F" w:rsidR="00C769B3" w:rsidRDefault="006F1834" w:rsidP="00C769B3">
      <w:pPr>
        <w:pStyle w:val="ListParagraph"/>
        <w:numPr>
          <w:ilvl w:val="0"/>
          <w:numId w:val="3"/>
        </w:numPr>
        <w:rPr>
          <w:rFonts w:asciiTheme="majorHAnsi" w:hAnsiTheme="majorHAnsi"/>
          <w:szCs w:val="22"/>
          <w:lang w:val="en-US"/>
        </w:rPr>
      </w:pPr>
      <w:proofErr w:type="gramStart"/>
      <w:r>
        <w:rPr>
          <w:rFonts w:asciiTheme="majorHAnsi" w:hAnsiTheme="majorHAnsi"/>
          <w:szCs w:val="22"/>
          <w:lang w:val="en-US"/>
        </w:rPr>
        <w:t>Master’s d</w:t>
      </w:r>
      <w:r w:rsidR="00C769B3">
        <w:rPr>
          <w:rFonts w:asciiTheme="majorHAnsi" w:hAnsiTheme="majorHAnsi"/>
          <w:szCs w:val="22"/>
          <w:lang w:val="en-US"/>
        </w:rPr>
        <w:t>egree in Journalism</w:t>
      </w:r>
      <w:proofErr w:type="gramEnd"/>
      <w:r w:rsidR="00C769B3">
        <w:rPr>
          <w:rFonts w:asciiTheme="majorHAnsi" w:hAnsiTheme="majorHAnsi"/>
          <w:szCs w:val="22"/>
          <w:lang w:val="en-US"/>
        </w:rPr>
        <w:t>, Public Relations, Communications, Marketing, or a combined equivalent experience will be considered</w:t>
      </w:r>
    </w:p>
    <w:p w14:paraId="215553A1" w14:textId="6892C59F" w:rsidR="006F1834" w:rsidRDefault="006F1834" w:rsidP="00C769B3">
      <w:pPr>
        <w:pStyle w:val="ListParagraph"/>
        <w:numPr>
          <w:ilvl w:val="0"/>
          <w:numId w:val="3"/>
        </w:numPr>
        <w:rPr>
          <w:rFonts w:asciiTheme="majorHAnsi" w:hAnsiTheme="majorHAnsi"/>
          <w:szCs w:val="22"/>
          <w:lang w:val="en-US"/>
        </w:rPr>
      </w:pPr>
      <w:r>
        <w:rPr>
          <w:rFonts w:asciiTheme="majorHAnsi" w:hAnsiTheme="majorHAnsi"/>
          <w:szCs w:val="22"/>
          <w:lang w:val="en-US"/>
        </w:rPr>
        <w:t xml:space="preserve">Up-to-date knowledge </w:t>
      </w:r>
      <w:proofErr w:type="gramStart"/>
      <w:r>
        <w:rPr>
          <w:rFonts w:asciiTheme="majorHAnsi" w:hAnsiTheme="majorHAnsi"/>
          <w:szCs w:val="22"/>
          <w:lang w:val="en-US"/>
        </w:rPr>
        <w:t>on</w:t>
      </w:r>
      <w:proofErr w:type="gramEnd"/>
      <w:r>
        <w:rPr>
          <w:rFonts w:asciiTheme="majorHAnsi" w:hAnsiTheme="majorHAnsi"/>
          <w:szCs w:val="22"/>
          <w:lang w:val="en-US"/>
        </w:rPr>
        <w:t xml:space="preserve"> communications channels and tactics</w:t>
      </w:r>
    </w:p>
    <w:p w14:paraId="35D9C909" w14:textId="77777777" w:rsidR="00A120E5" w:rsidRDefault="006F1834" w:rsidP="00A120E5">
      <w:pPr>
        <w:pStyle w:val="ListParagraph"/>
        <w:numPr>
          <w:ilvl w:val="0"/>
          <w:numId w:val="3"/>
        </w:numPr>
        <w:rPr>
          <w:rFonts w:asciiTheme="majorHAnsi" w:hAnsiTheme="majorHAnsi"/>
          <w:szCs w:val="22"/>
          <w:lang w:val="en-US"/>
        </w:rPr>
      </w:pPr>
      <w:r>
        <w:rPr>
          <w:rFonts w:asciiTheme="majorHAnsi" w:hAnsiTheme="majorHAnsi"/>
          <w:szCs w:val="22"/>
          <w:lang w:val="en-US"/>
        </w:rPr>
        <w:t>Strong k</w:t>
      </w:r>
      <w:r w:rsidR="00C769B3">
        <w:rPr>
          <w:rFonts w:asciiTheme="majorHAnsi" w:hAnsiTheme="majorHAnsi"/>
          <w:szCs w:val="22"/>
          <w:lang w:val="en-US"/>
        </w:rPr>
        <w:t>n</w:t>
      </w:r>
      <w:r w:rsidR="00C769B3" w:rsidRPr="004F2273">
        <w:rPr>
          <w:rFonts w:asciiTheme="majorHAnsi" w:hAnsiTheme="majorHAnsi"/>
          <w:szCs w:val="22"/>
          <w:lang w:val="en-US"/>
        </w:rPr>
        <w:t xml:space="preserve">owledge of </w:t>
      </w:r>
      <w:r w:rsidR="00C769B3">
        <w:rPr>
          <w:rFonts w:asciiTheme="majorHAnsi" w:hAnsiTheme="majorHAnsi"/>
          <w:szCs w:val="22"/>
          <w:lang w:val="en-US"/>
        </w:rPr>
        <w:t>international development</w:t>
      </w:r>
      <w:r w:rsidR="00A120E5">
        <w:rPr>
          <w:rFonts w:asciiTheme="majorHAnsi" w:hAnsiTheme="majorHAnsi"/>
          <w:szCs w:val="22"/>
          <w:lang w:val="en-US"/>
        </w:rPr>
        <w:t xml:space="preserve">, </w:t>
      </w:r>
      <w:r w:rsidR="00C769B3">
        <w:rPr>
          <w:rFonts w:asciiTheme="majorHAnsi" w:hAnsiTheme="majorHAnsi"/>
          <w:szCs w:val="22"/>
          <w:lang w:val="en-US"/>
        </w:rPr>
        <w:t>humanitarian aid</w:t>
      </w:r>
      <w:r w:rsidR="00A120E5">
        <w:rPr>
          <w:rFonts w:asciiTheme="majorHAnsi" w:hAnsiTheme="majorHAnsi"/>
          <w:szCs w:val="22"/>
          <w:lang w:val="en-US"/>
        </w:rPr>
        <w:t xml:space="preserve"> and/or refugee resettlement</w:t>
      </w:r>
    </w:p>
    <w:p w14:paraId="13A10AC5" w14:textId="0FDC276B" w:rsidR="006F1834" w:rsidRPr="00A120E5" w:rsidRDefault="00A120E5" w:rsidP="00A120E5">
      <w:pPr>
        <w:pStyle w:val="ListParagraph"/>
        <w:numPr>
          <w:ilvl w:val="0"/>
          <w:numId w:val="3"/>
        </w:numPr>
        <w:rPr>
          <w:rFonts w:asciiTheme="majorHAnsi" w:hAnsiTheme="majorHAnsi"/>
          <w:szCs w:val="22"/>
          <w:lang w:val="en-US"/>
        </w:rPr>
      </w:pPr>
      <w:r>
        <w:rPr>
          <w:rFonts w:asciiTheme="majorHAnsi" w:hAnsiTheme="majorHAnsi"/>
          <w:szCs w:val="22"/>
          <w:lang w:val="en-US"/>
        </w:rPr>
        <w:t>Strong k</w:t>
      </w:r>
      <w:r w:rsidR="006F1834" w:rsidRPr="00A120E5">
        <w:rPr>
          <w:rFonts w:asciiTheme="majorHAnsi" w:hAnsiTheme="majorHAnsi"/>
          <w:szCs w:val="22"/>
          <w:lang w:val="en-US"/>
        </w:rPr>
        <w:t xml:space="preserve">nowledge of </w:t>
      </w:r>
      <w:r>
        <w:rPr>
          <w:rFonts w:asciiTheme="majorHAnsi" w:hAnsiTheme="majorHAnsi"/>
          <w:szCs w:val="22"/>
          <w:lang w:val="en-US"/>
        </w:rPr>
        <w:t xml:space="preserve">communications for </w:t>
      </w:r>
      <w:r w:rsidR="006F1834" w:rsidRPr="00A120E5">
        <w:rPr>
          <w:rFonts w:asciiTheme="majorHAnsi" w:hAnsiTheme="majorHAnsi"/>
          <w:szCs w:val="22"/>
          <w:lang w:val="en-US"/>
        </w:rPr>
        <w:t xml:space="preserve">fundraising, donor relation </w:t>
      </w:r>
      <w:r w:rsidR="0046601C" w:rsidRPr="00A120E5">
        <w:rPr>
          <w:rFonts w:asciiTheme="majorHAnsi" w:hAnsiTheme="majorHAnsi"/>
          <w:szCs w:val="22"/>
          <w:lang w:val="en-US"/>
        </w:rPr>
        <w:t>and</w:t>
      </w:r>
      <w:r w:rsidR="006F1834" w:rsidRPr="00A120E5">
        <w:rPr>
          <w:rFonts w:asciiTheme="majorHAnsi" w:hAnsiTheme="majorHAnsi"/>
          <w:szCs w:val="22"/>
          <w:lang w:val="en-US"/>
        </w:rPr>
        <w:t xml:space="preserve"> marketing </w:t>
      </w:r>
    </w:p>
    <w:p w14:paraId="3709CD78" w14:textId="28E18CBE" w:rsidR="000034E4" w:rsidRPr="00A120E5" w:rsidRDefault="007174FC" w:rsidP="00A120E5">
      <w:pPr>
        <w:pStyle w:val="ListParagraph"/>
        <w:numPr>
          <w:ilvl w:val="0"/>
          <w:numId w:val="3"/>
        </w:numPr>
        <w:rPr>
          <w:rFonts w:asciiTheme="majorHAnsi" w:hAnsiTheme="majorHAnsi"/>
          <w:szCs w:val="22"/>
          <w:lang w:val="en-US"/>
        </w:rPr>
      </w:pPr>
      <w:r>
        <w:rPr>
          <w:rFonts w:asciiTheme="majorHAnsi" w:hAnsiTheme="majorHAnsi"/>
          <w:szCs w:val="22"/>
          <w:lang w:val="en-US"/>
        </w:rPr>
        <w:t xml:space="preserve">Understanding of </w:t>
      </w:r>
      <w:r w:rsidR="00C769B3">
        <w:rPr>
          <w:rFonts w:asciiTheme="majorHAnsi" w:hAnsiTheme="majorHAnsi"/>
          <w:szCs w:val="22"/>
          <w:lang w:val="en-US"/>
        </w:rPr>
        <w:t>CLWR’s</w:t>
      </w:r>
      <w:r>
        <w:rPr>
          <w:rFonts w:asciiTheme="majorHAnsi" w:hAnsiTheme="majorHAnsi"/>
          <w:szCs w:val="22"/>
          <w:lang w:val="en-US"/>
        </w:rPr>
        <w:t xml:space="preserve"> Lutheran constituency in Canada </w:t>
      </w:r>
      <w:r w:rsidR="00C769B3">
        <w:rPr>
          <w:rFonts w:asciiTheme="majorHAnsi" w:hAnsiTheme="majorHAnsi"/>
          <w:szCs w:val="22"/>
          <w:lang w:val="en-US"/>
        </w:rPr>
        <w:t>considered an asset.</w:t>
      </w:r>
    </w:p>
    <w:p w14:paraId="20958F82" w14:textId="77777777" w:rsidR="00595D71" w:rsidRDefault="00595D71" w:rsidP="001E7684">
      <w:pPr>
        <w:outlineLvl w:val="0"/>
        <w:rPr>
          <w:rFonts w:asciiTheme="majorHAnsi" w:hAnsiTheme="majorHAnsi" w:cstheme="majorHAnsi"/>
          <w:bCs/>
          <w:i/>
          <w:iCs/>
          <w:color w:val="000000" w:themeColor="text1"/>
          <w:lang w:val="en-US"/>
        </w:rPr>
      </w:pPr>
    </w:p>
    <w:p w14:paraId="049EC067" w14:textId="5940A8B8" w:rsidR="00595D71" w:rsidRPr="00D1452C" w:rsidRDefault="00595D71" w:rsidP="001E7684">
      <w:pPr>
        <w:outlineLvl w:val="0"/>
        <w:rPr>
          <w:rFonts w:asciiTheme="majorHAnsi" w:hAnsiTheme="majorHAnsi" w:cstheme="majorHAnsi"/>
          <w:bCs/>
          <w:i/>
          <w:iCs/>
          <w:color w:val="000000" w:themeColor="text1"/>
          <w:lang w:val="en-US"/>
        </w:rPr>
      </w:pPr>
      <w:r w:rsidRPr="00D1452C">
        <w:rPr>
          <w:rFonts w:asciiTheme="majorHAnsi" w:hAnsiTheme="majorHAnsi" w:cstheme="majorHAnsi"/>
          <w:bCs/>
          <w:i/>
          <w:iCs/>
          <w:color w:val="000000" w:themeColor="text1"/>
          <w:lang w:val="en-US"/>
        </w:rPr>
        <w:t xml:space="preserve">Minimum experience required: </w:t>
      </w:r>
    </w:p>
    <w:p w14:paraId="021F01CA" w14:textId="60E9109F" w:rsidR="000034E4" w:rsidRDefault="00BF7EB7" w:rsidP="00C769B3">
      <w:pPr>
        <w:pStyle w:val="ListParagraph"/>
        <w:numPr>
          <w:ilvl w:val="0"/>
          <w:numId w:val="1"/>
        </w:numPr>
        <w:rPr>
          <w:rFonts w:asciiTheme="majorHAnsi" w:hAnsiTheme="majorHAnsi"/>
          <w:szCs w:val="22"/>
          <w:lang w:val="en-US"/>
        </w:rPr>
      </w:pPr>
      <w:r>
        <w:t>7</w:t>
      </w:r>
      <w:r w:rsidR="00160B62">
        <w:t xml:space="preserve"> years of </w:t>
      </w:r>
      <w:r>
        <w:t xml:space="preserve">progressively senior </w:t>
      </w:r>
      <w:r w:rsidR="00160B62">
        <w:t xml:space="preserve">communication </w:t>
      </w:r>
      <w:r w:rsidR="00C769B3">
        <w:t xml:space="preserve">experience </w:t>
      </w:r>
      <w:r w:rsidR="00C769B3">
        <w:rPr>
          <w:rFonts w:asciiTheme="majorHAnsi" w:hAnsiTheme="majorHAnsi"/>
          <w:szCs w:val="22"/>
          <w:lang w:val="en-US"/>
        </w:rPr>
        <w:t>with responsibility for creating content, managing projects, and coordinating print and digital channels</w:t>
      </w:r>
    </w:p>
    <w:p w14:paraId="0104DE88" w14:textId="265F27D2" w:rsidR="0046601C" w:rsidRPr="00BF7EB7" w:rsidRDefault="0046601C" w:rsidP="00C769B3">
      <w:pPr>
        <w:pStyle w:val="ListParagraph"/>
        <w:numPr>
          <w:ilvl w:val="0"/>
          <w:numId w:val="1"/>
        </w:numPr>
        <w:rPr>
          <w:rFonts w:asciiTheme="majorHAnsi" w:hAnsiTheme="majorHAnsi"/>
          <w:szCs w:val="22"/>
          <w:lang w:val="en-US"/>
        </w:rPr>
      </w:pPr>
      <w:r>
        <w:t xml:space="preserve">3 years of experience </w:t>
      </w:r>
      <w:r w:rsidR="000A111E">
        <w:t xml:space="preserve">supervising other communications, marketing or fundraising staff </w:t>
      </w:r>
    </w:p>
    <w:p w14:paraId="055EDBAB" w14:textId="22343C8D" w:rsidR="00BF7EB7" w:rsidRDefault="00BF7EB7" w:rsidP="00C769B3">
      <w:pPr>
        <w:pStyle w:val="ListParagraph"/>
        <w:numPr>
          <w:ilvl w:val="0"/>
          <w:numId w:val="1"/>
        </w:numPr>
        <w:rPr>
          <w:rFonts w:asciiTheme="majorHAnsi" w:hAnsiTheme="majorHAnsi"/>
          <w:szCs w:val="22"/>
          <w:lang w:val="en-US"/>
        </w:rPr>
      </w:pPr>
      <w:r>
        <w:t>Demonstrated success running</w:t>
      </w:r>
      <w:r w:rsidR="00A120E5">
        <w:t xml:space="preserve"> cross-platform campaigns, </w:t>
      </w:r>
      <w:r>
        <w:t>marketing funnels and donor acquisition</w:t>
      </w:r>
      <w:r w:rsidR="00A236C7">
        <w:t xml:space="preserve"> programs</w:t>
      </w:r>
    </w:p>
    <w:p w14:paraId="380D1366" w14:textId="77777777" w:rsidR="00C769B3" w:rsidRPr="00C769B3" w:rsidRDefault="00C769B3" w:rsidP="00C769B3">
      <w:pPr>
        <w:pStyle w:val="ListParagraph"/>
        <w:rPr>
          <w:rFonts w:asciiTheme="majorHAnsi" w:hAnsiTheme="majorHAnsi"/>
          <w:szCs w:val="22"/>
          <w:lang w:val="en-US"/>
        </w:rPr>
      </w:pPr>
    </w:p>
    <w:p w14:paraId="4103AA7B" w14:textId="77777777" w:rsidR="00595D71" w:rsidRPr="00D1452C" w:rsidRDefault="00595D71" w:rsidP="001E7684">
      <w:pPr>
        <w:contextualSpacing/>
        <w:outlineLvl w:val="0"/>
        <w:rPr>
          <w:rFonts w:asciiTheme="majorHAnsi" w:hAnsiTheme="majorHAnsi" w:cstheme="majorHAnsi"/>
          <w:bCs/>
          <w:i/>
          <w:iCs/>
          <w:color w:val="000000" w:themeColor="text1"/>
          <w:lang w:val="en-US"/>
        </w:rPr>
      </w:pPr>
      <w:r w:rsidRPr="00D1452C">
        <w:rPr>
          <w:rFonts w:asciiTheme="majorHAnsi" w:hAnsiTheme="majorHAnsi" w:cstheme="majorHAnsi"/>
          <w:bCs/>
          <w:i/>
          <w:iCs/>
          <w:color w:val="000000" w:themeColor="text1"/>
          <w:lang w:val="en-US"/>
        </w:rPr>
        <w:t xml:space="preserve">Technical skills required: </w:t>
      </w:r>
    </w:p>
    <w:p w14:paraId="2E67B009" w14:textId="498E279F" w:rsidR="00A236C7" w:rsidRPr="00AB12E9" w:rsidRDefault="00472414" w:rsidP="00AB12E9">
      <w:pPr>
        <w:pStyle w:val="a"/>
        <w:numPr>
          <w:ilvl w:val="0"/>
          <w:numId w:val="1"/>
        </w:numPr>
        <w:tabs>
          <w:tab w:val="left" w:pos="720"/>
        </w:tabs>
        <w:rPr>
          <w:rFonts w:asciiTheme="majorHAnsi" w:hAnsiTheme="majorHAnsi" w:cstheme="majorHAnsi"/>
          <w:color w:val="000000" w:themeColor="text1"/>
          <w:sz w:val="22"/>
          <w:szCs w:val="22"/>
        </w:rPr>
      </w:pPr>
      <w:r>
        <w:rPr>
          <w:rFonts w:asciiTheme="majorHAnsi" w:hAnsiTheme="majorHAnsi"/>
          <w:sz w:val="22"/>
          <w:szCs w:val="22"/>
          <w:lang w:val="en-US"/>
        </w:rPr>
        <w:t xml:space="preserve">Expert </w:t>
      </w:r>
      <w:r w:rsidR="00C769B3" w:rsidRPr="0095039D">
        <w:rPr>
          <w:rFonts w:asciiTheme="majorHAnsi" w:hAnsiTheme="majorHAnsi"/>
          <w:sz w:val="22"/>
          <w:szCs w:val="22"/>
          <w:lang w:val="en-US"/>
        </w:rPr>
        <w:t>written and spoken communication skills in English</w:t>
      </w:r>
      <w:r w:rsidR="00A236C7">
        <w:rPr>
          <w:rFonts w:asciiTheme="majorHAnsi" w:hAnsiTheme="majorHAnsi" w:cstheme="majorHAnsi"/>
          <w:color w:val="000000" w:themeColor="text1"/>
          <w:sz w:val="22"/>
          <w:szCs w:val="22"/>
        </w:rPr>
        <w:t xml:space="preserve"> – you can write (and edit) like nobody else on the </w:t>
      </w:r>
      <w:proofErr w:type="gramStart"/>
      <w:r w:rsidR="00A236C7">
        <w:rPr>
          <w:rFonts w:asciiTheme="majorHAnsi" w:hAnsiTheme="majorHAnsi" w:cstheme="majorHAnsi"/>
          <w:color w:val="000000" w:themeColor="text1"/>
          <w:sz w:val="22"/>
          <w:szCs w:val="22"/>
        </w:rPr>
        <w:t>team</w:t>
      </w:r>
      <w:r w:rsidR="00AB12E9">
        <w:rPr>
          <w:rFonts w:asciiTheme="majorHAnsi" w:hAnsiTheme="majorHAnsi" w:cstheme="majorHAnsi"/>
          <w:color w:val="000000" w:themeColor="text1"/>
          <w:sz w:val="22"/>
          <w:szCs w:val="22"/>
        </w:rPr>
        <w:t>, and</w:t>
      </w:r>
      <w:proofErr w:type="gramEnd"/>
      <w:r w:rsidR="00AB12E9">
        <w:rPr>
          <w:rFonts w:asciiTheme="majorHAnsi" w:hAnsiTheme="majorHAnsi" w:cstheme="majorHAnsi"/>
          <w:color w:val="000000" w:themeColor="text1"/>
          <w:sz w:val="22"/>
          <w:szCs w:val="22"/>
        </w:rPr>
        <w:t xml:space="preserve"> know how to change the setting dials depending on your audience and context</w:t>
      </w:r>
      <w:r w:rsidR="00A236C7">
        <w:rPr>
          <w:rFonts w:asciiTheme="majorHAnsi" w:hAnsiTheme="majorHAnsi" w:cstheme="majorHAnsi"/>
          <w:color w:val="000000" w:themeColor="text1"/>
          <w:sz w:val="22"/>
          <w:szCs w:val="22"/>
        </w:rPr>
        <w:t xml:space="preserve">. </w:t>
      </w:r>
      <w:r w:rsidR="00A236C7" w:rsidRPr="00AB12E9">
        <w:rPr>
          <w:rFonts w:asciiTheme="majorHAnsi" w:hAnsiTheme="majorHAnsi" w:cstheme="majorHAnsi"/>
          <w:color w:val="000000" w:themeColor="text1"/>
          <w:sz w:val="22"/>
          <w:szCs w:val="22"/>
        </w:rPr>
        <w:t>(French, Spanish or Arabic considered an asset</w:t>
      </w:r>
      <w:r w:rsidR="00AB12E9">
        <w:rPr>
          <w:rFonts w:asciiTheme="majorHAnsi" w:hAnsiTheme="majorHAnsi" w:cstheme="majorHAnsi"/>
          <w:color w:val="000000" w:themeColor="text1"/>
          <w:sz w:val="22"/>
          <w:szCs w:val="22"/>
        </w:rPr>
        <w:t>.</w:t>
      </w:r>
      <w:r w:rsidR="00A236C7" w:rsidRPr="00AB12E9">
        <w:rPr>
          <w:rFonts w:asciiTheme="majorHAnsi" w:hAnsiTheme="majorHAnsi" w:cstheme="majorHAnsi"/>
          <w:color w:val="000000" w:themeColor="text1"/>
          <w:sz w:val="22"/>
          <w:szCs w:val="22"/>
        </w:rPr>
        <w:t>)</w:t>
      </w:r>
    </w:p>
    <w:p w14:paraId="3C6488BA" w14:textId="77777777" w:rsidR="00042E63" w:rsidRDefault="00A56439" w:rsidP="00C769B3">
      <w:pPr>
        <w:pStyle w:val="ListParagraph"/>
        <w:numPr>
          <w:ilvl w:val="0"/>
          <w:numId w:val="1"/>
        </w:numPr>
        <w:rPr>
          <w:rFonts w:asciiTheme="majorHAnsi" w:hAnsiTheme="majorHAnsi" w:cstheme="majorHAnsi"/>
          <w:szCs w:val="22"/>
          <w:lang w:val="en-US"/>
        </w:rPr>
      </w:pPr>
      <w:r>
        <w:rPr>
          <w:rFonts w:asciiTheme="majorHAnsi" w:hAnsiTheme="majorHAnsi" w:cstheme="majorHAnsi"/>
          <w:szCs w:val="22"/>
          <w:lang w:val="en-US"/>
        </w:rPr>
        <w:t xml:space="preserve">Proficiency with </w:t>
      </w:r>
      <w:r w:rsidR="00333A51">
        <w:rPr>
          <w:rFonts w:asciiTheme="majorHAnsi" w:hAnsiTheme="majorHAnsi" w:cstheme="majorHAnsi"/>
          <w:szCs w:val="22"/>
          <w:lang w:val="en-US"/>
        </w:rPr>
        <w:t>C</w:t>
      </w:r>
      <w:r>
        <w:rPr>
          <w:rFonts w:asciiTheme="majorHAnsi" w:hAnsiTheme="majorHAnsi" w:cstheme="majorHAnsi"/>
          <w:szCs w:val="22"/>
          <w:lang w:val="en-US"/>
        </w:rPr>
        <w:t>MS</w:t>
      </w:r>
      <w:r w:rsidR="00333A51">
        <w:rPr>
          <w:rFonts w:asciiTheme="majorHAnsi" w:hAnsiTheme="majorHAnsi" w:cstheme="majorHAnsi"/>
          <w:szCs w:val="22"/>
          <w:lang w:val="en-US"/>
        </w:rPr>
        <w:t xml:space="preserve">, CRM, </w:t>
      </w:r>
      <w:r>
        <w:rPr>
          <w:rFonts w:asciiTheme="majorHAnsi" w:hAnsiTheme="majorHAnsi" w:cstheme="majorHAnsi"/>
          <w:szCs w:val="22"/>
          <w:lang w:val="en-US"/>
        </w:rPr>
        <w:t xml:space="preserve">email automation and </w:t>
      </w:r>
      <w:r w:rsidR="00042E63">
        <w:rPr>
          <w:rFonts w:asciiTheme="majorHAnsi" w:hAnsiTheme="majorHAnsi" w:cstheme="majorHAnsi"/>
          <w:szCs w:val="22"/>
          <w:lang w:val="en-US"/>
        </w:rPr>
        <w:t xml:space="preserve">other digital workflows </w:t>
      </w:r>
    </w:p>
    <w:p w14:paraId="63C63EAD" w14:textId="77777777" w:rsidR="00AB12E9" w:rsidRDefault="00042E63" w:rsidP="00C769B3">
      <w:pPr>
        <w:pStyle w:val="ListParagraph"/>
        <w:numPr>
          <w:ilvl w:val="0"/>
          <w:numId w:val="1"/>
        </w:numPr>
        <w:rPr>
          <w:rFonts w:asciiTheme="majorHAnsi" w:hAnsiTheme="majorHAnsi" w:cstheme="majorHAnsi"/>
          <w:szCs w:val="22"/>
          <w:lang w:val="en-US"/>
        </w:rPr>
      </w:pPr>
      <w:r>
        <w:rPr>
          <w:rFonts w:asciiTheme="majorHAnsi" w:hAnsiTheme="majorHAnsi" w:cstheme="majorHAnsi"/>
          <w:szCs w:val="22"/>
          <w:lang w:val="en-US"/>
        </w:rPr>
        <w:t xml:space="preserve">You’re as comfortable reporting at a leadership table as you are interviewing </w:t>
      </w:r>
      <w:r w:rsidR="00AB12E9">
        <w:rPr>
          <w:rFonts w:asciiTheme="majorHAnsi" w:hAnsiTheme="majorHAnsi" w:cstheme="majorHAnsi"/>
          <w:szCs w:val="22"/>
          <w:lang w:val="en-US"/>
        </w:rPr>
        <w:t xml:space="preserve">a recent newcomer to Canada </w:t>
      </w:r>
    </w:p>
    <w:p w14:paraId="58E4552C" w14:textId="77777777" w:rsidR="00333A51" w:rsidRPr="00333A51" w:rsidRDefault="00333A51" w:rsidP="00C769B3">
      <w:pPr>
        <w:pStyle w:val="ListParagraph"/>
        <w:numPr>
          <w:ilvl w:val="0"/>
          <w:numId w:val="1"/>
        </w:numPr>
        <w:rPr>
          <w:rFonts w:asciiTheme="majorHAnsi" w:hAnsiTheme="majorHAnsi" w:cstheme="majorHAnsi"/>
          <w:szCs w:val="22"/>
          <w:lang w:val="en-US"/>
        </w:rPr>
      </w:pPr>
      <w:r w:rsidRPr="00333A51">
        <w:rPr>
          <w:rFonts w:asciiTheme="majorHAnsi" w:hAnsiTheme="majorHAnsi" w:cstheme="majorHAnsi"/>
          <w:szCs w:val="22"/>
        </w:rPr>
        <w:t>Solid grasp of design and multimedia workflows; ability to brief and critique creative work.</w:t>
      </w:r>
    </w:p>
    <w:p w14:paraId="09A9B3C0" w14:textId="70A08391" w:rsidR="00333A51" w:rsidRDefault="00333A51" w:rsidP="00C769B3">
      <w:pPr>
        <w:pStyle w:val="ListParagraph"/>
        <w:numPr>
          <w:ilvl w:val="0"/>
          <w:numId w:val="1"/>
        </w:numPr>
        <w:rPr>
          <w:rFonts w:asciiTheme="majorHAnsi" w:hAnsiTheme="majorHAnsi" w:cstheme="majorHAnsi"/>
          <w:szCs w:val="22"/>
          <w:lang w:val="en-US"/>
        </w:rPr>
      </w:pPr>
      <w:r w:rsidRPr="00333A51">
        <w:rPr>
          <w:rFonts w:asciiTheme="majorHAnsi" w:hAnsiTheme="majorHAnsi" w:cstheme="majorHAnsi"/>
          <w:szCs w:val="22"/>
        </w:rPr>
        <w:t>Media-relations expertise and on-record spokesperson experience desirable.</w:t>
      </w:r>
    </w:p>
    <w:p w14:paraId="20AD1C4C" w14:textId="69E222B7" w:rsidR="00C769B3" w:rsidRDefault="00574CF1" w:rsidP="00C769B3">
      <w:pPr>
        <w:numPr>
          <w:ilvl w:val="0"/>
          <w:numId w:val="1"/>
        </w:numPr>
        <w:rPr>
          <w:rFonts w:asciiTheme="majorHAnsi" w:hAnsiTheme="majorHAnsi" w:cstheme="majorHAnsi"/>
          <w:color w:val="0E101A"/>
          <w:szCs w:val="22"/>
          <w:lang w:eastAsia="en-US"/>
        </w:rPr>
      </w:pPr>
      <w:r>
        <w:rPr>
          <w:rFonts w:asciiTheme="majorHAnsi" w:hAnsiTheme="majorHAnsi" w:cstheme="majorHAnsi"/>
          <w:color w:val="0E101A"/>
          <w:szCs w:val="22"/>
        </w:rPr>
        <w:t xml:space="preserve">Skilled project manager who can </w:t>
      </w:r>
      <w:r w:rsidR="001F79AF">
        <w:rPr>
          <w:rFonts w:asciiTheme="majorHAnsi" w:hAnsiTheme="majorHAnsi" w:cstheme="majorHAnsi"/>
          <w:color w:val="0E101A"/>
          <w:szCs w:val="22"/>
        </w:rPr>
        <w:t xml:space="preserve">prioritize, adjust, and keep a range of </w:t>
      </w:r>
      <w:r>
        <w:rPr>
          <w:rFonts w:asciiTheme="majorHAnsi" w:hAnsiTheme="majorHAnsi" w:cstheme="majorHAnsi"/>
          <w:color w:val="0E101A"/>
          <w:szCs w:val="22"/>
        </w:rPr>
        <w:t xml:space="preserve">projects on track </w:t>
      </w:r>
    </w:p>
    <w:p w14:paraId="6ECD0947" w14:textId="77777777" w:rsidR="00595D71" w:rsidRPr="003A2972" w:rsidRDefault="00595D71" w:rsidP="003A2972">
      <w:pPr>
        <w:rPr>
          <w:rFonts w:asciiTheme="majorHAnsi" w:hAnsiTheme="majorHAnsi" w:cstheme="majorHAnsi"/>
          <w:color w:val="000000" w:themeColor="text1"/>
          <w:szCs w:val="22"/>
        </w:rPr>
      </w:pPr>
    </w:p>
    <w:p w14:paraId="4AE9DF8E" w14:textId="77777777" w:rsidR="00595D71" w:rsidRDefault="00595D71" w:rsidP="001E7684">
      <w:pPr>
        <w:outlineLvl w:val="0"/>
        <w:rPr>
          <w:rFonts w:asciiTheme="majorHAnsi" w:hAnsiTheme="majorHAnsi" w:cstheme="majorHAnsi"/>
          <w:bCs/>
          <w:i/>
          <w:iCs/>
          <w:color w:val="000000" w:themeColor="text1"/>
          <w:lang w:val="en-US"/>
        </w:rPr>
      </w:pPr>
      <w:r w:rsidRPr="00D1452C">
        <w:rPr>
          <w:rFonts w:asciiTheme="majorHAnsi" w:hAnsiTheme="majorHAnsi" w:cstheme="majorHAnsi"/>
          <w:bCs/>
          <w:i/>
          <w:iCs/>
          <w:color w:val="000000" w:themeColor="text1"/>
          <w:lang w:val="en-US"/>
        </w:rPr>
        <w:t xml:space="preserve">Other skills or requirements: </w:t>
      </w:r>
    </w:p>
    <w:p w14:paraId="093220AF" w14:textId="77777777" w:rsidR="00595D71" w:rsidRPr="00D1452C" w:rsidRDefault="00595D71" w:rsidP="003B0C5D">
      <w:pPr>
        <w:pStyle w:val="a"/>
        <w:numPr>
          <w:ilvl w:val="0"/>
          <w:numId w:val="1"/>
        </w:numPr>
        <w:tabs>
          <w:tab w:val="left" w:pos="720"/>
        </w:tabs>
        <w:rPr>
          <w:rFonts w:asciiTheme="majorHAnsi" w:hAnsiTheme="majorHAnsi" w:cstheme="majorHAnsi"/>
          <w:color w:val="000000" w:themeColor="text1"/>
          <w:sz w:val="22"/>
          <w:szCs w:val="22"/>
        </w:rPr>
      </w:pPr>
      <w:r w:rsidRPr="00D1452C">
        <w:rPr>
          <w:rFonts w:asciiTheme="majorHAnsi" w:hAnsiTheme="majorHAnsi" w:cstheme="majorHAnsi"/>
          <w:color w:val="000000" w:themeColor="text1"/>
          <w:sz w:val="22"/>
          <w:szCs w:val="22"/>
        </w:rPr>
        <w:t xml:space="preserve">Must be eligible to work in Canada </w:t>
      </w:r>
    </w:p>
    <w:p w14:paraId="5C35FF0E" w14:textId="4BD9540B" w:rsidR="009517FC" w:rsidRPr="009517FC" w:rsidRDefault="009517FC" w:rsidP="003B0C5D">
      <w:pPr>
        <w:pStyle w:val="a"/>
        <w:numPr>
          <w:ilvl w:val="0"/>
          <w:numId w:val="1"/>
        </w:numPr>
        <w:tabs>
          <w:tab w:val="left" w:pos="720"/>
        </w:tabs>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Must be able to</w:t>
      </w:r>
    </w:p>
    <w:p w14:paraId="631C81BC" w14:textId="0B4B2591" w:rsidR="00595D71" w:rsidRPr="00D1452C" w:rsidRDefault="00595D71" w:rsidP="003B0C5D">
      <w:pPr>
        <w:pStyle w:val="a"/>
        <w:numPr>
          <w:ilvl w:val="0"/>
          <w:numId w:val="7"/>
        </w:numPr>
        <w:tabs>
          <w:tab w:val="left" w:pos="720"/>
        </w:tabs>
        <w:rPr>
          <w:rFonts w:asciiTheme="majorHAnsi" w:hAnsiTheme="majorHAnsi" w:cstheme="majorHAnsi"/>
          <w:color w:val="000000" w:themeColor="text1"/>
          <w:sz w:val="22"/>
          <w:szCs w:val="22"/>
        </w:rPr>
      </w:pPr>
      <w:r w:rsidRPr="00D1452C">
        <w:rPr>
          <w:rFonts w:asciiTheme="majorHAnsi" w:hAnsiTheme="majorHAnsi" w:cstheme="majorHAnsi"/>
          <w:color w:val="000000" w:themeColor="text1"/>
          <w:sz w:val="22"/>
          <w:szCs w:val="22"/>
          <w:lang w:val="en-US"/>
        </w:rPr>
        <w:t>convey a high degree of commitment and passion for the mission, vision, and values of CLWR</w:t>
      </w:r>
    </w:p>
    <w:p w14:paraId="57A9F0EC" w14:textId="2C57C425" w:rsidR="00595D71" w:rsidRDefault="00595D71" w:rsidP="003B0C5D">
      <w:pPr>
        <w:pStyle w:val="NormalWeb"/>
        <w:numPr>
          <w:ilvl w:val="0"/>
          <w:numId w:val="7"/>
        </w:numPr>
        <w:spacing w:before="0" w:beforeAutospacing="0" w:after="0" w:afterAutospacing="0"/>
        <w:rPr>
          <w:rFonts w:asciiTheme="majorHAnsi" w:hAnsiTheme="majorHAnsi" w:cstheme="majorHAnsi"/>
          <w:color w:val="000000" w:themeColor="text1"/>
          <w:szCs w:val="22"/>
        </w:rPr>
      </w:pPr>
      <w:r w:rsidRPr="00D1452C">
        <w:rPr>
          <w:rFonts w:asciiTheme="majorHAnsi" w:hAnsiTheme="majorHAnsi" w:cstheme="majorHAnsi"/>
          <w:color w:val="000000" w:themeColor="text1"/>
          <w:szCs w:val="22"/>
        </w:rPr>
        <w:t>maintain a high level of confidentiality</w:t>
      </w:r>
    </w:p>
    <w:p w14:paraId="628965B4" w14:textId="7ABD728C" w:rsidR="009517FC" w:rsidRPr="00D1452C" w:rsidRDefault="009517FC" w:rsidP="003B0C5D">
      <w:pPr>
        <w:pStyle w:val="NormalWeb"/>
        <w:numPr>
          <w:ilvl w:val="0"/>
          <w:numId w:val="7"/>
        </w:numPr>
        <w:spacing w:before="0" w:beforeAutospacing="0" w:after="0" w:afterAutospacing="0"/>
        <w:rPr>
          <w:rFonts w:asciiTheme="majorHAnsi" w:hAnsiTheme="majorHAnsi" w:cstheme="majorHAnsi"/>
          <w:color w:val="000000" w:themeColor="text1"/>
          <w:szCs w:val="22"/>
        </w:rPr>
      </w:pPr>
      <w:r>
        <w:rPr>
          <w:rFonts w:asciiTheme="majorHAnsi" w:hAnsiTheme="majorHAnsi" w:cstheme="majorHAnsi"/>
          <w:color w:val="000000" w:themeColor="text1"/>
          <w:szCs w:val="22"/>
        </w:rPr>
        <w:lastRenderedPageBreak/>
        <w:t>support and work within this diverse church denomination</w:t>
      </w:r>
    </w:p>
    <w:p w14:paraId="4BB99906" w14:textId="77777777" w:rsidR="0017205B" w:rsidRDefault="0017205B" w:rsidP="001E7684">
      <w:pPr>
        <w:rPr>
          <w:lang w:val="en-US"/>
        </w:rPr>
      </w:pPr>
    </w:p>
    <w:p w14:paraId="36713BAE" w14:textId="77777777" w:rsidR="00857EFB" w:rsidRPr="00D1452C" w:rsidRDefault="00857EFB" w:rsidP="001E7684">
      <w:pPr>
        <w:rPr>
          <w:lang w:val="en-US"/>
        </w:rPr>
      </w:pPr>
      <w:r w:rsidRPr="00D1452C">
        <w:rPr>
          <w:lang w:val="en-US"/>
        </w:rPr>
        <w:t xml:space="preserve">Working Conditions: </w:t>
      </w:r>
    </w:p>
    <w:p w14:paraId="51EDCD52" w14:textId="6920734A" w:rsidR="004D0C4C" w:rsidRDefault="007F239C" w:rsidP="003B0C5D">
      <w:pPr>
        <w:pStyle w:val="ListParagraph"/>
        <w:numPr>
          <w:ilvl w:val="0"/>
          <w:numId w:val="2"/>
        </w:numPr>
        <w:rPr>
          <w:lang w:val="en-US"/>
        </w:rPr>
      </w:pPr>
      <w:r>
        <w:rPr>
          <w:lang w:val="en-US"/>
        </w:rPr>
        <w:t>Hybrid/remote work option</w:t>
      </w:r>
    </w:p>
    <w:p w14:paraId="1D3020E1" w14:textId="77777777" w:rsidR="00857EFB" w:rsidRPr="00D1452C" w:rsidRDefault="00857EFB" w:rsidP="003B0C5D">
      <w:pPr>
        <w:pStyle w:val="ListParagraph"/>
        <w:numPr>
          <w:ilvl w:val="0"/>
          <w:numId w:val="2"/>
        </w:numPr>
        <w:rPr>
          <w:lang w:val="en-US"/>
        </w:rPr>
      </w:pPr>
      <w:r w:rsidRPr="00D1452C">
        <w:rPr>
          <w:lang w:val="en-US"/>
        </w:rPr>
        <w:t>Ability to work occasional evenings or weekends as required by special events/circumstances</w:t>
      </w:r>
    </w:p>
    <w:p w14:paraId="085D10CE" w14:textId="7CEB1F9F" w:rsidR="007F239C" w:rsidRPr="00D1452C" w:rsidRDefault="007F239C" w:rsidP="007F239C">
      <w:pPr>
        <w:pStyle w:val="ListParagraph"/>
        <w:numPr>
          <w:ilvl w:val="0"/>
          <w:numId w:val="2"/>
        </w:numPr>
        <w:rPr>
          <w:lang w:val="en-US"/>
        </w:rPr>
      </w:pPr>
      <w:r w:rsidRPr="00D1452C">
        <w:rPr>
          <w:lang w:val="en-US"/>
        </w:rPr>
        <w:t>Potential travel nationally and internationally on a</w:t>
      </w:r>
      <w:r w:rsidR="00AC73B5">
        <w:rPr>
          <w:lang w:val="en-US"/>
        </w:rPr>
        <w:t>n occasional</w:t>
      </w:r>
      <w:r w:rsidRPr="00D1452C">
        <w:rPr>
          <w:lang w:val="en-US"/>
        </w:rPr>
        <w:t xml:space="preserve"> basis</w:t>
      </w:r>
    </w:p>
    <w:p w14:paraId="31CCC830" w14:textId="77777777" w:rsidR="00857EFB" w:rsidRPr="00D1452C" w:rsidRDefault="00857EFB" w:rsidP="003B0C5D">
      <w:pPr>
        <w:pStyle w:val="ListParagraph"/>
        <w:numPr>
          <w:ilvl w:val="0"/>
          <w:numId w:val="2"/>
        </w:numPr>
        <w:rPr>
          <w:lang w:val="en-US"/>
        </w:rPr>
      </w:pPr>
      <w:r w:rsidRPr="00D1452C">
        <w:rPr>
          <w:lang w:val="en-US"/>
        </w:rPr>
        <w:t>Manual dexterity required to use desktop or laptop computer</w:t>
      </w:r>
    </w:p>
    <w:p w14:paraId="74ED2332" w14:textId="5CC9A2F4" w:rsidR="00A20EBD" w:rsidRPr="00E0296B" w:rsidRDefault="00857EFB" w:rsidP="003B0C5D">
      <w:pPr>
        <w:pStyle w:val="ListParagraph"/>
        <w:numPr>
          <w:ilvl w:val="0"/>
          <w:numId w:val="2"/>
        </w:numPr>
        <w:rPr>
          <w:lang w:val="en-US"/>
        </w:rPr>
      </w:pPr>
      <w:r w:rsidRPr="00D1452C">
        <w:rPr>
          <w:lang w:val="en-US"/>
        </w:rPr>
        <w:t>Lifting or moving up to 15lbs may be required</w:t>
      </w:r>
    </w:p>
    <w:p w14:paraId="2B2A855F" w14:textId="77777777" w:rsidR="00A20EBD" w:rsidRDefault="00A20EBD" w:rsidP="001E7684"/>
    <w:p w14:paraId="3AC04544" w14:textId="77777777" w:rsidR="0083102A" w:rsidRPr="00595D71" w:rsidRDefault="00312F28" w:rsidP="001E7684">
      <w:pPr>
        <w:rPr>
          <w:rStyle w:val="Strong"/>
          <w:b/>
          <w:bCs w:val="0"/>
        </w:rPr>
      </w:pPr>
      <w:r>
        <w:rPr>
          <w:lang w:val="en-US"/>
        </w:rPr>
        <w:t xml:space="preserve">   </w:t>
      </w:r>
      <w:r w:rsidR="0083102A" w:rsidRPr="00595D71">
        <w:rPr>
          <w:rStyle w:val="Strong"/>
          <w:b/>
          <w:bCs w:val="0"/>
        </w:rPr>
        <w:t>KEY RESPONSIBILITES:</w:t>
      </w:r>
    </w:p>
    <w:p w14:paraId="7D2E1A91" w14:textId="77777777" w:rsidR="00B17741" w:rsidRPr="00B17741" w:rsidRDefault="00B17741" w:rsidP="001E7684">
      <w:pPr>
        <w:pStyle w:val="ListParagraph"/>
        <w:rPr>
          <w:lang w:val="en-US"/>
        </w:rPr>
      </w:pPr>
    </w:p>
    <w:tbl>
      <w:tblPr>
        <w:tblStyle w:val="TableGrid"/>
        <w:tblW w:w="9933" w:type="dxa"/>
        <w:tblInd w:w="137" w:type="dxa"/>
        <w:tblLook w:val="04A0" w:firstRow="1" w:lastRow="0" w:firstColumn="1" w:lastColumn="0" w:noHBand="0" w:noVBand="1"/>
      </w:tblPr>
      <w:tblGrid>
        <w:gridCol w:w="8363"/>
        <w:gridCol w:w="1570"/>
      </w:tblGrid>
      <w:tr w:rsidR="007F239C" w:rsidRPr="0070663C" w14:paraId="6D59C88B" w14:textId="44403975" w:rsidTr="007F239C">
        <w:trPr>
          <w:trHeight w:val="288"/>
        </w:trPr>
        <w:tc>
          <w:tcPr>
            <w:tcW w:w="8363" w:type="dxa"/>
          </w:tcPr>
          <w:p w14:paraId="71A54BCC" w14:textId="06BCB4BB" w:rsidR="007F239C" w:rsidRPr="0070663C" w:rsidRDefault="007F239C" w:rsidP="001E7684">
            <w:pPr>
              <w:rPr>
                <w:rFonts w:asciiTheme="majorHAnsi" w:hAnsiTheme="majorHAnsi"/>
                <w:b/>
                <w:szCs w:val="22"/>
                <w:lang w:val="en-US"/>
              </w:rPr>
            </w:pPr>
            <w:r w:rsidRPr="0070663C">
              <w:rPr>
                <w:rFonts w:asciiTheme="majorHAnsi" w:hAnsiTheme="majorHAnsi"/>
                <w:b/>
                <w:szCs w:val="22"/>
                <w:lang w:val="en-US"/>
              </w:rPr>
              <w:t>Description</w:t>
            </w:r>
            <w:r>
              <w:rPr>
                <w:rFonts w:asciiTheme="majorHAnsi" w:hAnsiTheme="majorHAnsi"/>
                <w:b/>
                <w:szCs w:val="22"/>
                <w:lang w:val="en-US"/>
              </w:rPr>
              <w:t xml:space="preserve"> – Communications and Marketing</w:t>
            </w:r>
          </w:p>
        </w:tc>
        <w:tc>
          <w:tcPr>
            <w:tcW w:w="1570" w:type="dxa"/>
          </w:tcPr>
          <w:p w14:paraId="6EE9068E" w14:textId="2BE50D65" w:rsidR="007F239C" w:rsidRPr="0070663C" w:rsidRDefault="007F239C" w:rsidP="007F239C">
            <w:pPr>
              <w:jc w:val="center"/>
              <w:rPr>
                <w:rFonts w:asciiTheme="majorHAnsi" w:hAnsiTheme="majorHAnsi"/>
                <w:b/>
                <w:szCs w:val="22"/>
                <w:lang w:val="en-US"/>
              </w:rPr>
            </w:pPr>
            <w:r>
              <w:rPr>
                <w:rFonts w:asciiTheme="majorHAnsi" w:hAnsiTheme="majorHAnsi"/>
                <w:b/>
                <w:szCs w:val="22"/>
                <w:lang w:val="en-US"/>
              </w:rPr>
              <w:t>%</w:t>
            </w:r>
          </w:p>
        </w:tc>
      </w:tr>
      <w:tr w:rsidR="007F239C" w14:paraId="36B52D61" w14:textId="7CAD799B" w:rsidTr="007F239C">
        <w:trPr>
          <w:trHeight w:val="504"/>
        </w:trPr>
        <w:tc>
          <w:tcPr>
            <w:tcW w:w="8363" w:type="dxa"/>
            <w:vAlign w:val="center"/>
          </w:tcPr>
          <w:p w14:paraId="5719E0C5" w14:textId="77777777" w:rsidR="007F239C" w:rsidRDefault="007F239C" w:rsidP="00B47265">
            <w:pPr>
              <w:rPr>
                <w:u w:val="single"/>
              </w:rPr>
            </w:pPr>
          </w:p>
          <w:p w14:paraId="7C1C2FFD" w14:textId="2521A621" w:rsidR="00686A64" w:rsidRPr="00502E3D" w:rsidRDefault="00686A64" w:rsidP="00686A64">
            <w:pPr>
              <w:pStyle w:val="Heading3"/>
              <w:rPr>
                <w:rFonts w:ascii="Times New Roman" w:hAnsi="Times New Roman"/>
                <w:sz w:val="28"/>
                <w:szCs w:val="28"/>
              </w:rPr>
            </w:pPr>
            <w:r w:rsidRPr="00502E3D">
              <w:rPr>
                <w:sz w:val="28"/>
                <w:szCs w:val="28"/>
              </w:rPr>
              <w:t xml:space="preserve">1. Team </w:t>
            </w:r>
            <w:r w:rsidR="00BE0775" w:rsidRPr="00502E3D">
              <w:rPr>
                <w:sz w:val="28"/>
                <w:szCs w:val="28"/>
              </w:rPr>
              <w:t>l</w:t>
            </w:r>
            <w:r w:rsidRPr="00502E3D">
              <w:rPr>
                <w:sz w:val="28"/>
                <w:szCs w:val="28"/>
              </w:rPr>
              <w:t xml:space="preserve">eadership &amp; </w:t>
            </w:r>
            <w:r w:rsidR="00BE0775" w:rsidRPr="00502E3D">
              <w:rPr>
                <w:sz w:val="28"/>
                <w:szCs w:val="28"/>
              </w:rPr>
              <w:t>s</w:t>
            </w:r>
            <w:r w:rsidRPr="00502E3D">
              <w:rPr>
                <w:sz w:val="28"/>
                <w:szCs w:val="28"/>
              </w:rPr>
              <w:t>trategy</w:t>
            </w:r>
          </w:p>
          <w:p w14:paraId="6069F997" w14:textId="3CF6DB4B" w:rsidR="00686A64" w:rsidRDefault="00686A64" w:rsidP="00502E3D">
            <w:pPr>
              <w:numPr>
                <w:ilvl w:val="0"/>
                <w:numId w:val="29"/>
              </w:numPr>
              <w:spacing w:before="100" w:beforeAutospacing="1" w:after="100" w:afterAutospacing="1"/>
            </w:pPr>
            <w:r>
              <w:t xml:space="preserve">Lead, mentor, and performance-manage a multidisciplinary Communications &amp; Marketing team (currently </w:t>
            </w:r>
            <w:r w:rsidR="008254AC">
              <w:t>two</w:t>
            </w:r>
            <w:r>
              <w:t xml:space="preserve"> direct reports, plus freelancers and agencies).</w:t>
            </w:r>
          </w:p>
          <w:p w14:paraId="5C99105D" w14:textId="03BB1AD1" w:rsidR="00686A64" w:rsidRDefault="00686A64" w:rsidP="00FE4409">
            <w:pPr>
              <w:numPr>
                <w:ilvl w:val="0"/>
                <w:numId w:val="29"/>
              </w:numPr>
              <w:spacing w:before="100" w:beforeAutospacing="1" w:after="100" w:afterAutospacing="1"/>
            </w:pPr>
            <w:r>
              <w:t xml:space="preserve">Translate CLWR’s strategic </w:t>
            </w:r>
            <w:r w:rsidR="00DD10FC">
              <w:t>priorities</w:t>
            </w:r>
            <w:r>
              <w:t xml:space="preserve"> into an annual C&amp;M roadmap </w:t>
            </w:r>
            <w:r w:rsidR="00B029AA" w:rsidRPr="00B029AA">
              <w:t>with clear objectives, budgets, and metrics.</w:t>
            </w:r>
          </w:p>
          <w:p w14:paraId="2F575A2F" w14:textId="06FF560E" w:rsidR="005249FC" w:rsidRDefault="00B029AA" w:rsidP="00DC3DE8">
            <w:pPr>
              <w:numPr>
                <w:ilvl w:val="0"/>
                <w:numId w:val="29"/>
              </w:numPr>
              <w:spacing w:before="100" w:beforeAutospacing="1" w:after="100" w:afterAutospacing="1"/>
            </w:pPr>
            <w:r>
              <w:t xml:space="preserve">Contribute to joint strategy setting </w:t>
            </w:r>
            <w:r w:rsidR="00C61218">
              <w:t>Senior Director and other CDR team leads</w:t>
            </w:r>
          </w:p>
          <w:p w14:paraId="0148FF72" w14:textId="4141C25A" w:rsidR="007607D1" w:rsidRDefault="007607D1" w:rsidP="007A0E93">
            <w:pPr>
              <w:numPr>
                <w:ilvl w:val="0"/>
                <w:numId w:val="29"/>
              </w:numPr>
              <w:spacing w:before="100" w:beforeAutospacing="1" w:after="100" w:afterAutospacing="1"/>
            </w:pPr>
            <w:r>
              <w:t xml:space="preserve">Provide operational leadership to CLWR’s communications channels, including print, website and social channels </w:t>
            </w:r>
          </w:p>
          <w:p w14:paraId="15747851" w14:textId="66EE82EB" w:rsidR="00C61218" w:rsidRPr="00502E3D" w:rsidRDefault="00C61218" w:rsidP="00C61218">
            <w:pPr>
              <w:pStyle w:val="Heading3"/>
              <w:rPr>
                <w:rFonts w:ascii="Times New Roman" w:hAnsi="Times New Roman"/>
                <w:sz w:val="28"/>
                <w:szCs w:val="28"/>
              </w:rPr>
            </w:pPr>
            <w:r w:rsidRPr="00502E3D">
              <w:rPr>
                <w:sz w:val="28"/>
                <w:szCs w:val="28"/>
              </w:rPr>
              <w:t>2. Lead storyteller and brand</w:t>
            </w:r>
            <w:r w:rsidR="00502E3D">
              <w:rPr>
                <w:sz w:val="28"/>
                <w:szCs w:val="28"/>
              </w:rPr>
              <w:t>-</w:t>
            </w:r>
            <w:r w:rsidRPr="00502E3D">
              <w:rPr>
                <w:sz w:val="28"/>
                <w:szCs w:val="28"/>
              </w:rPr>
              <w:t>builder (</w:t>
            </w:r>
            <w:r w:rsidR="00DC3DE8" w:rsidRPr="00502E3D">
              <w:rPr>
                <w:sz w:val="28"/>
                <w:szCs w:val="28"/>
              </w:rPr>
              <w:t>40</w:t>
            </w:r>
            <w:r w:rsidRPr="00502E3D">
              <w:rPr>
                <w:sz w:val="28"/>
                <w:szCs w:val="28"/>
              </w:rPr>
              <w:t xml:space="preserve"> %)</w:t>
            </w:r>
          </w:p>
          <w:p w14:paraId="72987B1C" w14:textId="63D065BE" w:rsidR="00080240" w:rsidRDefault="00CF0AD0" w:rsidP="00502E3D">
            <w:pPr>
              <w:numPr>
                <w:ilvl w:val="0"/>
                <w:numId w:val="29"/>
              </w:numPr>
              <w:spacing w:before="100" w:beforeAutospacing="1" w:after="100" w:afterAutospacing="1"/>
            </w:pPr>
            <w:r>
              <w:t>Shape the big-picture story and voice of CLWR</w:t>
            </w:r>
            <w:r w:rsidR="00D8015A">
              <w:t xml:space="preserve">, </w:t>
            </w:r>
            <w:r>
              <w:t>ensur</w:t>
            </w:r>
            <w:r w:rsidR="00D8015A">
              <w:t>ing</w:t>
            </w:r>
            <w:r>
              <w:t xml:space="preserve"> all channels reflect the organization</w:t>
            </w:r>
            <w:r w:rsidR="00D8015A">
              <w:t>’</w:t>
            </w:r>
            <w:r>
              <w:t>s values</w:t>
            </w:r>
            <w:r w:rsidR="00080240">
              <w:t xml:space="preserve"> and provide compelling invitation to each audience </w:t>
            </w:r>
          </w:p>
          <w:p w14:paraId="55702665" w14:textId="74BA6924" w:rsidR="00DC3DE8" w:rsidRDefault="00DC3DE8" w:rsidP="00502E3D">
            <w:pPr>
              <w:numPr>
                <w:ilvl w:val="0"/>
                <w:numId w:val="29"/>
              </w:numPr>
              <w:spacing w:before="100" w:beforeAutospacing="1" w:after="100" w:afterAutospacing="1"/>
            </w:pPr>
            <w:r>
              <w:t>Develop annual and multiyear content strategy and timeline</w:t>
            </w:r>
          </w:p>
          <w:p w14:paraId="1103E3DD" w14:textId="5D495E57" w:rsidR="007A0E93" w:rsidRDefault="007A0E93" w:rsidP="00DC3DE8">
            <w:pPr>
              <w:numPr>
                <w:ilvl w:val="0"/>
                <w:numId w:val="29"/>
              </w:numPr>
              <w:spacing w:before="100" w:beforeAutospacing="1" w:after="100" w:afterAutospacing="1"/>
            </w:pPr>
            <w:r>
              <w:t>Lead production of key pieces including annual report and newsletters, including a combination of directing staff, hiring freelancers, and producing content yourself</w:t>
            </w:r>
          </w:p>
          <w:p w14:paraId="5945F47D" w14:textId="7B589974" w:rsidR="00DA1659" w:rsidRDefault="00080240" w:rsidP="00DC3DE8">
            <w:pPr>
              <w:numPr>
                <w:ilvl w:val="0"/>
                <w:numId w:val="29"/>
              </w:numPr>
              <w:spacing w:before="100" w:beforeAutospacing="1" w:after="100" w:afterAutospacing="1"/>
            </w:pPr>
            <w:r>
              <w:t xml:space="preserve">Oversee asset generation and content production </w:t>
            </w:r>
            <w:r w:rsidR="00DA1659">
              <w:t xml:space="preserve">to support </w:t>
            </w:r>
            <w:proofErr w:type="gramStart"/>
            <w:r w:rsidR="00DA1659">
              <w:t>all of</w:t>
            </w:r>
            <w:proofErr w:type="gramEnd"/>
            <w:r w:rsidR="00DA1659">
              <w:t xml:space="preserve"> the organization’s communications </w:t>
            </w:r>
            <w:r w:rsidR="00DC3DE8">
              <w:t>plans/</w:t>
            </w:r>
            <w:r w:rsidR="00DA1659">
              <w:t>needs, including for fundraising, visibility, and church engagement, and across all print and digital channels</w:t>
            </w:r>
          </w:p>
          <w:p w14:paraId="6CD44632" w14:textId="46B3DE1B" w:rsidR="00DA1659" w:rsidRDefault="00DA1659" w:rsidP="00DC3DE8">
            <w:pPr>
              <w:numPr>
                <w:ilvl w:val="0"/>
                <w:numId w:val="29"/>
              </w:numPr>
              <w:spacing w:before="100" w:beforeAutospacing="1" w:after="100" w:afterAutospacing="1"/>
            </w:pPr>
            <w:r>
              <w:t>Lead comms relationships with CLWR</w:t>
            </w:r>
            <w:r w:rsidR="008B0791">
              <w:t>-funded</w:t>
            </w:r>
            <w:r>
              <w:t xml:space="preserve"> projects</w:t>
            </w:r>
            <w:r w:rsidR="008B0791">
              <w:t xml:space="preserve"> around the world and </w:t>
            </w:r>
            <w:r w:rsidR="00AB66F7">
              <w:t xml:space="preserve">build consistent, efficient content pipelines </w:t>
            </w:r>
          </w:p>
          <w:p w14:paraId="00F13CA4" w14:textId="39921E54" w:rsidR="00AB66F7" w:rsidRDefault="00DA1659" w:rsidP="007A0E93">
            <w:pPr>
              <w:numPr>
                <w:ilvl w:val="0"/>
                <w:numId w:val="29"/>
              </w:numPr>
              <w:spacing w:before="100" w:beforeAutospacing="1" w:after="100" w:afterAutospacing="1"/>
            </w:pPr>
            <w:r w:rsidRPr="00DA1659">
              <w:t>Develop and enforce editorial standards, message frameworks, and style guides in collaboration with the Director.</w:t>
            </w:r>
          </w:p>
          <w:p w14:paraId="20C22AA7" w14:textId="77777777" w:rsidR="00DC3DE8" w:rsidRPr="00851038" w:rsidRDefault="00DC3DE8" w:rsidP="00DC3DE8">
            <w:pPr>
              <w:pStyle w:val="ListParagraph"/>
              <w:numPr>
                <w:ilvl w:val="0"/>
                <w:numId w:val="29"/>
              </w:numPr>
              <w:rPr>
                <w:rFonts w:asciiTheme="majorHAnsi" w:hAnsiTheme="majorHAnsi" w:cstheme="majorHAnsi"/>
                <w:szCs w:val="22"/>
                <w:lang w:val="en-US"/>
              </w:rPr>
            </w:pPr>
            <w:r>
              <w:rPr>
                <w:rFonts w:asciiTheme="majorHAnsi" w:hAnsiTheme="majorHAnsi" w:cstheme="majorHAnsi"/>
                <w:szCs w:val="22"/>
                <w:lang w:val="en-US"/>
              </w:rPr>
              <w:t xml:space="preserve">Manage fulfilment of partner visibility requirements related to assigned project portfolio (may include GAC, CFGB, HC, LWF, ACT Alliance and national church partners) </w:t>
            </w:r>
          </w:p>
          <w:p w14:paraId="47CEC80E" w14:textId="12EEFBCA" w:rsidR="00BE0775" w:rsidRPr="00502E3D" w:rsidRDefault="00BE0775" w:rsidP="00BE0775">
            <w:pPr>
              <w:pStyle w:val="Heading3"/>
              <w:rPr>
                <w:rFonts w:ascii="Times New Roman" w:hAnsi="Times New Roman"/>
                <w:sz w:val="28"/>
                <w:szCs w:val="28"/>
              </w:rPr>
            </w:pPr>
            <w:r w:rsidRPr="00502E3D">
              <w:rPr>
                <w:sz w:val="28"/>
                <w:szCs w:val="28"/>
              </w:rPr>
              <w:t>3. Integrated marketing and acquisition (</w:t>
            </w:r>
            <w:r w:rsidR="00EC6EEB" w:rsidRPr="00502E3D">
              <w:rPr>
                <w:sz w:val="28"/>
                <w:szCs w:val="28"/>
              </w:rPr>
              <w:t>15</w:t>
            </w:r>
            <w:r w:rsidRPr="00502E3D">
              <w:rPr>
                <w:sz w:val="28"/>
                <w:szCs w:val="28"/>
              </w:rPr>
              <w:t xml:space="preserve"> %)</w:t>
            </w:r>
          </w:p>
          <w:p w14:paraId="3C93B3BE" w14:textId="58E93728" w:rsidR="00DD7C4E" w:rsidRPr="00DD7C4E" w:rsidRDefault="00DD7C4E" w:rsidP="00DC3DE8">
            <w:pPr>
              <w:numPr>
                <w:ilvl w:val="0"/>
                <w:numId w:val="29"/>
              </w:numPr>
              <w:spacing w:before="100" w:beforeAutospacing="1" w:after="100" w:afterAutospacing="1"/>
            </w:pPr>
            <w:r>
              <w:t xml:space="preserve">Working with staff and/or </w:t>
            </w:r>
            <w:proofErr w:type="gramStart"/>
            <w:r w:rsidR="00AC7277">
              <w:t>third party</w:t>
            </w:r>
            <w:proofErr w:type="gramEnd"/>
            <w:r w:rsidR="00AC7277">
              <w:t xml:space="preserve"> agencies, d</w:t>
            </w:r>
            <w:r w:rsidRPr="00DD7C4E">
              <w:t>esign and launch donor-acquisition and retention campaigns that blend organic content, paid media, search, email, and social advertising.</w:t>
            </w:r>
          </w:p>
          <w:p w14:paraId="09636388" w14:textId="58A6F41E" w:rsidR="00DD7C4E" w:rsidRPr="00DD7C4E" w:rsidRDefault="00DD7C4E" w:rsidP="00DC3DE8">
            <w:pPr>
              <w:numPr>
                <w:ilvl w:val="0"/>
                <w:numId w:val="29"/>
              </w:numPr>
              <w:spacing w:before="100" w:beforeAutospacing="1" w:after="100" w:afterAutospacing="1"/>
            </w:pPr>
            <w:r w:rsidRPr="00DD7C4E">
              <w:lastRenderedPageBreak/>
              <w:t xml:space="preserve">Work with Donor Relations to </w:t>
            </w:r>
            <w:r w:rsidR="00AC7277">
              <w:t xml:space="preserve">build </w:t>
            </w:r>
            <w:r w:rsidRPr="00DD7C4E">
              <w:t xml:space="preserve">segmented </w:t>
            </w:r>
            <w:r w:rsidR="00AC7277">
              <w:t xml:space="preserve">donor </w:t>
            </w:r>
            <w:r w:rsidRPr="00DD7C4E">
              <w:t>journeys that grow lifetime value.</w:t>
            </w:r>
          </w:p>
          <w:p w14:paraId="04D05DBD" w14:textId="6BF1B7A6" w:rsidR="00971082" w:rsidRDefault="00525ACE" w:rsidP="00595909">
            <w:pPr>
              <w:numPr>
                <w:ilvl w:val="0"/>
                <w:numId w:val="29"/>
              </w:numPr>
              <w:spacing w:before="100" w:beforeAutospacing="1" w:after="100" w:afterAutospacing="1"/>
            </w:pPr>
            <w:r>
              <w:t>Support Church Relations in integrating church communications channels in marketing</w:t>
            </w:r>
            <w:r w:rsidR="00EC6EEB">
              <w:t xml:space="preserve"> efforts, especially through P2P fundraising</w:t>
            </w:r>
          </w:p>
          <w:p w14:paraId="7B5F522E" w14:textId="6F6BAD78" w:rsidR="00466365" w:rsidRPr="00502E3D" w:rsidRDefault="00595909" w:rsidP="00466365">
            <w:pPr>
              <w:pStyle w:val="Heading3"/>
              <w:rPr>
                <w:rFonts w:ascii="Times New Roman" w:hAnsi="Times New Roman"/>
                <w:sz w:val="28"/>
                <w:szCs w:val="28"/>
              </w:rPr>
            </w:pPr>
            <w:r w:rsidRPr="00502E3D">
              <w:rPr>
                <w:sz w:val="28"/>
                <w:szCs w:val="28"/>
              </w:rPr>
              <w:t>4</w:t>
            </w:r>
            <w:r w:rsidR="00466365" w:rsidRPr="00502E3D">
              <w:rPr>
                <w:sz w:val="28"/>
                <w:szCs w:val="28"/>
              </w:rPr>
              <w:t>. Communications services and internal consulting (</w:t>
            </w:r>
            <w:r w:rsidR="00DC3DE8" w:rsidRPr="00502E3D">
              <w:rPr>
                <w:sz w:val="28"/>
                <w:szCs w:val="28"/>
              </w:rPr>
              <w:t>15</w:t>
            </w:r>
            <w:r w:rsidR="00466365" w:rsidRPr="00502E3D">
              <w:rPr>
                <w:sz w:val="28"/>
                <w:szCs w:val="28"/>
              </w:rPr>
              <w:t xml:space="preserve"> %)</w:t>
            </w:r>
          </w:p>
          <w:p w14:paraId="15D100F2" w14:textId="52042499" w:rsidR="003716FF" w:rsidRPr="003716FF" w:rsidRDefault="003716FF" w:rsidP="00595909">
            <w:pPr>
              <w:numPr>
                <w:ilvl w:val="0"/>
                <w:numId w:val="29"/>
              </w:numPr>
              <w:spacing w:before="100" w:beforeAutospacing="1" w:after="100" w:afterAutospacing="1"/>
            </w:pPr>
            <w:r w:rsidRPr="003716FF">
              <w:t xml:space="preserve">Act as senior liaison for internal “clients” (Programs, Refugee Resettlement, </w:t>
            </w:r>
            <w:r w:rsidR="002C3AC8">
              <w:t>Public Engagement</w:t>
            </w:r>
            <w:r w:rsidRPr="003716FF">
              <w:t>, Community &amp; Donor Relations, Operations).</w:t>
            </w:r>
          </w:p>
          <w:p w14:paraId="0E1E09C0" w14:textId="6A72D1D2" w:rsidR="003716FF" w:rsidRDefault="003716FF" w:rsidP="00595909">
            <w:pPr>
              <w:numPr>
                <w:ilvl w:val="0"/>
                <w:numId w:val="29"/>
              </w:numPr>
              <w:spacing w:before="100" w:beforeAutospacing="1" w:after="100" w:afterAutospacing="1"/>
            </w:pPr>
            <w:r w:rsidRPr="003716FF">
              <w:t>Provide messaging guidance, asset development, and capacity-building to ensure every department can communicate effectively.</w:t>
            </w:r>
          </w:p>
          <w:p w14:paraId="5A95176F" w14:textId="77777777" w:rsidR="007607D1" w:rsidRDefault="007607D1" w:rsidP="007607D1">
            <w:pPr>
              <w:numPr>
                <w:ilvl w:val="0"/>
                <w:numId w:val="29"/>
              </w:numPr>
              <w:rPr>
                <w:rFonts w:asciiTheme="majorHAnsi" w:hAnsiTheme="majorHAnsi" w:cstheme="majorHAnsi"/>
                <w:color w:val="0E101A"/>
                <w:szCs w:val="22"/>
              </w:rPr>
            </w:pPr>
            <w:r w:rsidRPr="00851038">
              <w:rPr>
                <w:rFonts w:asciiTheme="majorHAnsi" w:hAnsiTheme="majorHAnsi" w:cstheme="majorHAnsi"/>
                <w:color w:val="0E101A"/>
                <w:szCs w:val="22"/>
              </w:rPr>
              <w:t>Plan, develop and execute internal communications with employees consistent with organizational policies and procedures</w:t>
            </w:r>
          </w:p>
          <w:p w14:paraId="5083AE20" w14:textId="77777777" w:rsidR="007607D1" w:rsidRDefault="007607D1" w:rsidP="007607D1">
            <w:pPr>
              <w:ind w:left="720"/>
              <w:rPr>
                <w:rFonts w:asciiTheme="majorHAnsi" w:hAnsiTheme="majorHAnsi" w:cstheme="majorHAnsi"/>
                <w:color w:val="0E101A"/>
                <w:szCs w:val="22"/>
              </w:rPr>
            </w:pPr>
          </w:p>
          <w:p w14:paraId="71A1C596" w14:textId="054EFD8A" w:rsidR="00595909" w:rsidRPr="00502E3D" w:rsidRDefault="00595909" w:rsidP="00595909">
            <w:pPr>
              <w:pStyle w:val="Heading3"/>
              <w:rPr>
                <w:rFonts w:ascii="Times New Roman" w:hAnsi="Times New Roman"/>
                <w:sz w:val="28"/>
                <w:szCs w:val="28"/>
              </w:rPr>
            </w:pPr>
            <w:r w:rsidRPr="00502E3D">
              <w:rPr>
                <w:sz w:val="28"/>
                <w:szCs w:val="28"/>
              </w:rPr>
              <w:t>5. Other duties (10 %)</w:t>
            </w:r>
          </w:p>
          <w:p w14:paraId="5143B440" w14:textId="77777777" w:rsidR="007607D1" w:rsidRDefault="007607D1" w:rsidP="007607D1">
            <w:pPr>
              <w:ind w:left="360"/>
              <w:rPr>
                <w:rFonts w:asciiTheme="majorHAnsi" w:hAnsiTheme="majorHAnsi" w:cstheme="majorHAnsi"/>
                <w:color w:val="0E101A"/>
                <w:szCs w:val="22"/>
              </w:rPr>
            </w:pPr>
          </w:p>
          <w:p w14:paraId="421CCA51" w14:textId="66BBE4C1" w:rsidR="00156F19" w:rsidRPr="00851038" w:rsidRDefault="00156F19" w:rsidP="00DC3DE8">
            <w:pPr>
              <w:numPr>
                <w:ilvl w:val="0"/>
                <w:numId w:val="29"/>
              </w:numPr>
              <w:rPr>
                <w:rFonts w:asciiTheme="majorHAnsi" w:hAnsiTheme="majorHAnsi" w:cstheme="majorHAnsi"/>
                <w:color w:val="0E101A"/>
                <w:szCs w:val="22"/>
              </w:rPr>
            </w:pPr>
            <w:r w:rsidRPr="00851038">
              <w:rPr>
                <w:rFonts w:asciiTheme="majorHAnsi" w:hAnsiTheme="majorHAnsi" w:cstheme="majorHAnsi"/>
                <w:color w:val="0E101A"/>
                <w:szCs w:val="22"/>
              </w:rPr>
              <w:t>Support CLWR communications efforts through building relationships with key external networks, partners, and coalitions</w:t>
            </w:r>
          </w:p>
          <w:p w14:paraId="4219464E" w14:textId="6F2F81D0" w:rsidR="00595909" w:rsidRDefault="00EA5312" w:rsidP="00595909">
            <w:pPr>
              <w:numPr>
                <w:ilvl w:val="0"/>
                <w:numId w:val="29"/>
              </w:numPr>
              <w:rPr>
                <w:rFonts w:asciiTheme="majorHAnsi" w:hAnsiTheme="majorHAnsi" w:cstheme="majorHAnsi"/>
                <w:color w:val="0E101A"/>
                <w:szCs w:val="22"/>
              </w:rPr>
            </w:pPr>
            <w:r>
              <w:rPr>
                <w:rFonts w:asciiTheme="majorHAnsi" w:hAnsiTheme="majorHAnsi" w:cstheme="majorHAnsi"/>
                <w:color w:val="0E101A"/>
                <w:szCs w:val="22"/>
              </w:rPr>
              <w:t>On occasion</w:t>
            </w:r>
            <w:r w:rsidR="00156F19" w:rsidRPr="00851038">
              <w:rPr>
                <w:rFonts w:asciiTheme="majorHAnsi" w:hAnsiTheme="majorHAnsi" w:cstheme="majorHAnsi"/>
                <w:color w:val="0E101A"/>
                <w:szCs w:val="22"/>
              </w:rPr>
              <w:t>, travel within Canada and internationally to generate content about CLWR’s work</w:t>
            </w:r>
            <w:r>
              <w:rPr>
                <w:rFonts w:asciiTheme="majorHAnsi" w:hAnsiTheme="majorHAnsi" w:cstheme="majorHAnsi"/>
                <w:color w:val="0E101A"/>
                <w:szCs w:val="22"/>
              </w:rPr>
              <w:t xml:space="preserve"> or build relationships</w:t>
            </w:r>
          </w:p>
          <w:p w14:paraId="127C10FB" w14:textId="77777777" w:rsidR="00595909" w:rsidRDefault="0015717E" w:rsidP="00595909">
            <w:pPr>
              <w:numPr>
                <w:ilvl w:val="0"/>
                <w:numId w:val="29"/>
              </w:numPr>
              <w:rPr>
                <w:rFonts w:asciiTheme="majorHAnsi" w:hAnsiTheme="majorHAnsi" w:cstheme="majorHAnsi"/>
                <w:color w:val="0E101A"/>
                <w:szCs w:val="22"/>
              </w:rPr>
            </w:pPr>
            <w:r w:rsidRPr="00595909">
              <w:rPr>
                <w:rFonts w:asciiTheme="majorHAnsi" w:hAnsiTheme="majorHAnsi" w:cstheme="majorHAnsi"/>
                <w:color w:val="0E101A"/>
                <w:szCs w:val="22"/>
              </w:rPr>
              <w:t xml:space="preserve">With the </w:t>
            </w:r>
            <w:r w:rsidR="00595909">
              <w:rPr>
                <w:rFonts w:asciiTheme="majorHAnsi" w:hAnsiTheme="majorHAnsi" w:cstheme="majorHAnsi"/>
                <w:color w:val="0E101A"/>
                <w:szCs w:val="22"/>
              </w:rPr>
              <w:t xml:space="preserve">Senior </w:t>
            </w:r>
            <w:r w:rsidRPr="00595909">
              <w:rPr>
                <w:rFonts w:asciiTheme="majorHAnsi" w:hAnsiTheme="majorHAnsi" w:cstheme="majorHAnsi"/>
                <w:color w:val="0E101A"/>
                <w:szCs w:val="22"/>
              </w:rPr>
              <w:t>Director – Communications &amp; Marketing, grow CLWR’s traditional media relationships and reach</w:t>
            </w:r>
          </w:p>
          <w:p w14:paraId="77A2DB24" w14:textId="03571919" w:rsidR="0015717E" w:rsidRPr="00595909" w:rsidRDefault="0015717E" w:rsidP="00595909">
            <w:pPr>
              <w:numPr>
                <w:ilvl w:val="0"/>
                <w:numId w:val="29"/>
              </w:numPr>
              <w:rPr>
                <w:rFonts w:asciiTheme="majorHAnsi" w:hAnsiTheme="majorHAnsi" w:cstheme="majorHAnsi"/>
                <w:color w:val="0E101A"/>
                <w:szCs w:val="22"/>
              </w:rPr>
            </w:pPr>
            <w:r w:rsidRPr="00595909">
              <w:rPr>
                <w:rFonts w:asciiTheme="majorHAnsi" w:hAnsiTheme="majorHAnsi" w:cstheme="majorHAnsi"/>
                <w:szCs w:val="22"/>
                <w:lang w:val="en-US"/>
              </w:rPr>
              <w:t xml:space="preserve">Provide occasional surge support for CLWR’s Donor Relations team </w:t>
            </w:r>
          </w:p>
          <w:p w14:paraId="3DBDF7BA" w14:textId="0AB4AF77" w:rsidR="0015717E" w:rsidRPr="00224659" w:rsidRDefault="0015717E" w:rsidP="00DC3DE8">
            <w:pPr>
              <w:pStyle w:val="ListParagraph"/>
              <w:numPr>
                <w:ilvl w:val="0"/>
                <w:numId w:val="29"/>
              </w:numPr>
              <w:rPr>
                <w:rFonts w:asciiTheme="majorHAnsi" w:hAnsiTheme="majorHAnsi" w:cstheme="majorHAnsi"/>
                <w:szCs w:val="22"/>
                <w:lang w:val="en-US"/>
              </w:rPr>
            </w:pPr>
            <w:r w:rsidRPr="00224659">
              <w:rPr>
                <w:rFonts w:asciiTheme="majorHAnsi" w:hAnsiTheme="majorHAnsi" w:cstheme="majorHAnsi"/>
                <w:szCs w:val="22"/>
                <w:lang w:val="en-US"/>
              </w:rPr>
              <w:t xml:space="preserve">Assist with </w:t>
            </w:r>
            <w:r>
              <w:rPr>
                <w:rFonts w:asciiTheme="majorHAnsi" w:hAnsiTheme="majorHAnsi" w:cstheme="majorHAnsi"/>
                <w:szCs w:val="22"/>
                <w:lang w:val="en-US"/>
              </w:rPr>
              <w:t xml:space="preserve">occasional </w:t>
            </w:r>
            <w:r w:rsidRPr="00224659">
              <w:rPr>
                <w:rFonts w:asciiTheme="majorHAnsi" w:hAnsiTheme="majorHAnsi" w:cstheme="majorHAnsi"/>
                <w:szCs w:val="22"/>
                <w:lang w:val="en-US"/>
              </w:rPr>
              <w:t>special events</w:t>
            </w:r>
          </w:p>
          <w:p w14:paraId="3BD579F4" w14:textId="77777777" w:rsidR="0015717E" w:rsidRPr="00224659" w:rsidRDefault="0015717E" w:rsidP="00DC3DE8">
            <w:pPr>
              <w:pStyle w:val="ListParagraph"/>
              <w:numPr>
                <w:ilvl w:val="0"/>
                <w:numId w:val="29"/>
              </w:numPr>
              <w:rPr>
                <w:rFonts w:asciiTheme="majorHAnsi" w:hAnsiTheme="majorHAnsi" w:cstheme="majorHAnsi"/>
                <w:szCs w:val="22"/>
                <w:lang w:val="en-US"/>
              </w:rPr>
            </w:pPr>
            <w:r w:rsidRPr="00224659">
              <w:rPr>
                <w:rFonts w:asciiTheme="majorHAnsi" w:hAnsiTheme="majorHAnsi" w:cstheme="majorHAnsi"/>
                <w:szCs w:val="22"/>
                <w:lang w:val="en-US"/>
              </w:rPr>
              <w:t>Participate in related training courses, seminars, and webinars as available</w:t>
            </w:r>
          </w:p>
          <w:p w14:paraId="07B46840" w14:textId="77777777" w:rsidR="0015717E" w:rsidRPr="00224659" w:rsidRDefault="0015717E" w:rsidP="00DC3DE8">
            <w:pPr>
              <w:pStyle w:val="ListParagraph"/>
              <w:numPr>
                <w:ilvl w:val="0"/>
                <w:numId w:val="29"/>
              </w:numPr>
              <w:rPr>
                <w:rFonts w:asciiTheme="majorHAnsi" w:hAnsiTheme="majorHAnsi" w:cstheme="majorHAnsi"/>
                <w:szCs w:val="22"/>
                <w:lang w:val="en-US"/>
              </w:rPr>
            </w:pPr>
            <w:r w:rsidRPr="00224659">
              <w:rPr>
                <w:rFonts w:asciiTheme="majorHAnsi" w:hAnsiTheme="majorHAnsi" w:cstheme="majorHAnsi"/>
                <w:szCs w:val="22"/>
                <w:lang w:val="en-US"/>
              </w:rPr>
              <w:t xml:space="preserve">Develop working relationships with Communications Departments in similar agencies </w:t>
            </w:r>
          </w:p>
          <w:p w14:paraId="2F10143A" w14:textId="0343091D" w:rsidR="0015717E" w:rsidRPr="00224659" w:rsidRDefault="0015717E" w:rsidP="00DC3DE8">
            <w:pPr>
              <w:pStyle w:val="ListParagraph"/>
              <w:numPr>
                <w:ilvl w:val="0"/>
                <w:numId w:val="29"/>
              </w:numPr>
              <w:rPr>
                <w:rFonts w:asciiTheme="majorHAnsi" w:hAnsiTheme="majorHAnsi" w:cstheme="majorHAnsi"/>
                <w:szCs w:val="22"/>
                <w:lang w:val="en-US"/>
              </w:rPr>
            </w:pPr>
            <w:r w:rsidRPr="00224659">
              <w:rPr>
                <w:rFonts w:asciiTheme="majorHAnsi" w:hAnsiTheme="majorHAnsi" w:cstheme="majorHAnsi"/>
                <w:szCs w:val="22"/>
                <w:lang w:val="en-US"/>
              </w:rPr>
              <w:t xml:space="preserve">Perform other duties as assigned by the </w:t>
            </w:r>
            <w:r w:rsidR="00EA277C">
              <w:rPr>
                <w:rFonts w:asciiTheme="majorHAnsi" w:hAnsiTheme="majorHAnsi" w:cstheme="majorHAnsi"/>
                <w:szCs w:val="22"/>
                <w:lang w:val="en-US"/>
              </w:rPr>
              <w:t xml:space="preserve">Senior </w:t>
            </w:r>
            <w:r>
              <w:rPr>
                <w:rFonts w:asciiTheme="majorHAnsi" w:hAnsiTheme="majorHAnsi" w:cstheme="majorHAnsi"/>
                <w:szCs w:val="22"/>
                <w:lang w:val="en-US"/>
              </w:rPr>
              <w:t>Director</w:t>
            </w:r>
            <w:r w:rsidR="00EA277C">
              <w:rPr>
                <w:rFonts w:asciiTheme="majorHAnsi" w:hAnsiTheme="majorHAnsi" w:cstheme="majorHAnsi"/>
                <w:szCs w:val="22"/>
                <w:lang w:val="en-US"/>
              </w:rPr>
              <w:t>,</w:t>
            </w:r>
            <w:r>
              <w:rPr>
                <w:rFonts w:asciiTheme="majorHAnsi" w:hAnsiTheme="majorHAnsi" w:cstheme="majorHAnsi"/>
                <w:szCs w:val="22"/>
                <w:lang w:val="en-US"/>
              </w:rPr>
              <w:t xml:space="preserve"> Communications &amp; Donor Relations</w:t>
            </w:r>
          </w:p>
          <w:p w14:paraId="66D6AC72" w14:textId="77777777" w:rsidR="0015717E" w:rsidRPr="00851038" w:rsidRDefault="0015717E" w:rsidP="0015717E">
            <w:pPr>
              <w:rPr>
                <w:rFonts w:asciiTheme="majorHAnsi" w:hAnsiTheme="majorHAnsi" w:cstheme="majorHAnsi"/>
                <w:color w:val="0E101A"/>
                <w:szCs w:val="22"/>
              </w:rPr>
            </w:pPr>
          </w:p>
          <w:p w14:paraId="7860DAC2" w14:textId="61C4A14A" w:rsidR="007F239C" w:rsidRPr="001A4573" w:rsidRDefault="007F239C" w:rsidP="001A4573">
            <w:pPr>
              <w:outlineLvl w:val="0"/>
              <w:rPr>
                <w:rFonts w:asciiTheme="majorHAnsi" w:hAnsiTheme="majorHAnsi" w:cstheme="majorHAnsi"/>
                <w:bCs/>
                <w:color w:val="000000" w:themeColor="text1"/>
                <w:szCs w:val="22"/>
              </w:rPr>
            </w:pPr>
          </w:p>
        </w:tc>
        <w:tc>
          <w:tcPr>
            <w:tcW w:w="1570" w:type="dxa"/>
          </w:tcPr>
          <w:p w14:paraId="11FF65F3" w14:textId="77777777" w:rsidR="00502E3D" w:rsidRDefault="0015717E" w:rsidP="00B47265">
            <w:r>
              <w:lastRenderedPageBreak/>
              <w:t xml:space="preserve">          </w:t>
            </w:r>
          </w:p>
          <w:p w14:paraId="530175C8" w14:textId="77777777" w:rsidR="00502E3D" w:rsidRDefault="00502E3D" w:rsidP="00B47265"/>
          <w:p w14:paraId="67E7AAF0" w14:textId="77777777" w:rsidR="00A24E28" w:rsidRDefault="00A24E28" w:rsidP="00502E3D">
            <w:pPr>
              <w:jc w:val="center"/>
            </w:pPr>
          </w:p>
          <w:p w14:paraId="32C83095" w14:textId="77777777" w:rsidR="00A24E28" w:rsidRDefault="00A24E28" w:rsidP="00502E3D">
            <w:pPr>
              <w:jc w:val="center"/>
            </w:pPr>
          </w:p>
          <w:p w14:paraId="34FD0D88" w14:textId="77777777" w:rsidR="00A24E28" w:rsidRDefault="00A24E28" w:rsidP="00502E3D">
            <w:pPr>
              <w:jc w:val="center"/>
            </w:pPr>
          </w:p>
          <w:p w14:paraId="2A2BC4AC" w14:textId="33829E3B" w:rsidR="007F239C" w:rsidRPr="00156F19" w:rsidRDefault="00502E3D" w:rsidP="00502E3D">
            <w:pPr>
              <w:jc w:val="center"/>
            </w:pPr>
            <w:r>
              <w:t>2</w:t>
            </w:r>
            <w:r w:rsidR="00156F19" w:rsidRPr="00156F19">
              <w:t>0</w:t>
            </w:r>
          </w:p>
          <w:p w14:paraId="60FBE5B7" w14:textId="77777777" w:rsidR="00156F19" w:rsidRDefault="00156F19" w:rsidP="00B47265">
            <w:pPr>
              <w:rPr>
                <w:u w:val="single"/>
              </w:rPr>
            </w:pPr>
          </w:p>
          <w:p w14:paraId="6EB0D708" w14:textId="77777777" w:rsidR="00156F19" w:rsidRPr="00156F19" w:rsidRDefault="00156F19" w:rsidP="00156F19"/>
          <w:p w14:paraId="6AB5C179" w14:textId="77777777" w:rsidR="00156F19" w:rsidRPr="00156F19" w:rsidRDefault="00156F19" w:rsidP="00156F19"/>
          <w:p w14:paraId="07C02630" w14:textId="77777777" w:rsidR="00156F19" w:rsidRPr="00156F19" w:rsidRDefault="00156F19" w:rsidP="00156F19"/>
          <w:p w14:paraId="31756973" w14:textId="77777777" w:rsidR="00156F19" w:rsidRPr="00156F19" w:rsidRDefault="00156F19" w:rsidP="00156F19"/>
          <w:p w14:paraId="42E53F1C" w14:textId="77777777" w:rsidR="00156F19" w:rsidRPr="00156F19" w:rsidRDefault="00156F19" w:rsidP="00156F19"/>
          <w:p w14:paraId="3FDB56E3" w14:textId="77777777" w:rsidR="00156F19" w:rsidRPr="00156F19" w:rsidRDefault="00156F19" w:rsidP="00156F19"/>
          <w:p w14:paraId="2CDBA198" w14:textId="77777777" w:rsidR="00156F19" w:rsidRPr="00156F19" w:rsidRDefault="00156F19" w:rsidP="00156F19"/>
          <w:p w14:paraId="69B8A9D3" w14:textId="77777777" w:rsidR="00156F19" w:rsidRPr="00156F19" w:rsidRDefault="00156F19" w:rsidP="00156F19"/>
          <w:p w14:paraId="57C08C73" w14:textId="21674144" w:rsidR="00156F19" w:rsidRDefault="00502E3D" w:rsidP="00156F19">
            <w:pPr>
              <w:jc w:val="center"/>
            </w:pPr>
            <w:r>
              <w:t>4</w:t>
            </w:r>
            <w:r w:rsidR="00156F19">
              <w:t>0</w:t>
            </w:r>
          </w:p>
          <w:p w14:paraId="701890C8" w14:textId="77777777" w:rsidR="0015717E" w:rsidRDefault="0015717E" w:rsidP="00156F19">
            <w:pPr>
              <w:jc w:val="center"/>
            </w:pPr>
          </w:p>
          <w:p w14:paraId="0F399635" w14:textId="77777777" w:rsidR="0015717E" w:rsidRDefault="0015717E" w:rsidP="00156F19">
            <w:pPr>
              <w:jc w:val="center"/>
            </w:pPr>
          </w:p>
          <w:p w14:paraId="626E4331" w14:textId="77777777" w:rsidR="0015717E" w:rsidRDefault="0015717E" w:rsidP="00156F19">
            <w:pPr>
              <w:jc w:val="center"/>
            </w:pPr>
          </w:p>
          <w:p w14:paraId="213A65AE" w14:textId="77777777" w:rsidR="0015717E" w:rsidRDefault="0015717E" w:rsidP="00156F19">
            <w:pPr>
              <w:jc w:val="center"/>
            </w:pPr>
          </w:p>
          <w:p w14:paraId="48B7E4D9" w14:textId="77777777" w:rsidR="0015717E" w:rsidRDefault="0015717E" w:rsidP="00156F19">
            <w:pPr>
              <w:jc w:val="center"/>
            </w:pPr>
          </w:p>
          <w:p w14:paraId="316ADE34" w14:textId="77777777" w:rsidR="0015717E" w:rsidRDefault="0015717E" w:rsidP="00156F19">
            <w:pPr>
              <w:jc w:val="center"/>
            </w:pPr>
          </w:p>
          <w:p w14:paraId="5786B154" w14:textId="77777777" w:rsidR="0015717E" w:rsidRDefault="0015717E" w:rsidP="00156F19">
            <w:pPr>
              <w:jc w:val="center"/>
            </w:pPr>
          </w:p>
          <w:p w14:paraId="731295F8" w14:textId="77777777" w:rsidR="0015717E" w:rsidRDefault="0015717E" w:rsidP="00156F19">
            <w:pPr>
              <w:jc w:val="center"/>
            </w:pPr>
          </w:p>
          <w:p w14:paraId="2884D29F" w14:textId="77777777" w:rsidR="0015717E" w:rsidRDefault="0015717E" w:rsidP="00156F19">
            <w:pPr>
              <w:jc w:val="center"/>
            </w:pPr>
          </w:p>
          <w:p w14:paraId="727B2E86" w14:textId="77777777" w:rsidR="0015717E" w:rsidRDefault="0015717E" w:rsidP="00156F19">
            <w:pPr>
              <w:jc w:val="center"/>
            </w:pPr>
          </w:p>
          <w:p w14:paraId="058D29C8" w14:textId="77777777" w:rsidR="0015717E" w:rsidRDefault="0015717E" w:rsidP="00156F19">
            <w:pPr>
              <w:jc w:val="center"/>
            </w:pPr>
          </w:p>
          <w:p w14:paraId="76D33270" w14:textId="77777777" w:rsidR="0015717E" w:rsidRDefault="0015717E" w:rsidP="00156F19">
            <w:pPr>
              <w:jc w:val="center"/>
            </w:pPr>
          </w:p>
          <w:p w14:paraId="650E365A" w14:textId="77777777" w:rsidR="0015717E" w:rsidRDefault="0015717E" w:rsidP="00156F19">
            <w:pPr>
              <w:jc w:val="center"/>
            </w:pPr>
          </w:p>
          <w:p w14:paraId="7E124B34" w14:textId="77777777" w:rsidR="0015717E" w:rsidRDefault="0015717E" w:rsidP="00156F19">
            <w:pPr>
              <w:jc w:val="center"/>
            </w:pPr>
          </w:p>
          <w:p w14:paraId="375E9FF0" w14:textId="77777777" w:rsidR="0015717E" w:rsidRDefault="0015717E" w:rsidP="0015717E"/>
          <w:p w14:paraId="36E6D090" w14:textId="77777777" w:rsidR="00502E3D" w:rsidRDefault="0015717E" w:rsidP="0015717E">
            <w:r>
              <w:t xml:space="preserve">          </w:t>
            </w:r>
          </w:p>
          <w:p w14:paraId="37725C96" w14:textId="77777777" w:rsidR="00A24E28" w:rsidRDefault="00A24E28" w:rsidP="00502E3D">
            <w:pPr>
              <w:jc w:val="center"/>
            </w:pPr>
          </w:p>
          <w:p w14:paraId="4FF2307D" w14:textId="77777777" w:rsidR="00A24E28" w:rsidRDefault="00A24E28" w:rsidP="00502E3D">
            <w:pPr>
              <w:jc w:val="center"/>
            </w:pPr>
          </w:p>
          <w:p w14:paraId="0BB7B239" w14:textId="77777777" w:rsidR="00A24E28" w:rsidRDefault="00A24E28" w:rsidP="00502E3D">
            <w:pPr>
              <w:jc w:val="center"/>
            </w:pPr>
          </w:p>
          <w:p w14:paraId="31668EBE" w14:textId="213CE88F" w:rsidR="0015717E" w:rsidRDefault="00502E3D" w:rsidP="00502E3D">
            <w:pPr>
              <w:jc w:val="center"/>
            </w:pPr>
            <w:r>
              <w:lastRenderedPageBreak/>
              <w:t>15</w:t>
            </w:r>
          </w:p>
          <w:p w14:paraId="2191A50C" w14:textId="77777777" w:rsidR="0015717E" w:rsidRDefault="0015717E" w:rsidP="0015717E"/>
          <w:p w14:paraId="13FACD78" w14:textId="77777777" w:rsidR="0015717E" w:rsidRDefault="0015717E" w:rsidP="0015717E"/>
          <w:p w14:paraId="4FB8091B" w14:textId="77777777" w:rsidR="0015717E" w:rsidRDefault="0015717E" w:rsidP="0015717E"/>
          <w:p w14:paraId="21C698D2" w14:textId="77777777" w:rsidR="0015717E" w:rsidRDefault="0015717E" w:rsidP="0015717E"/>
          <w:p w14:paraId="16358B6D" w14:textId="77777777" w:rsidR="0015717E" w:rsidRDefault="0015717E" w:rsidP="0015717E"/>
          <w:p w14:paraId="72A63B09" w14:textId="77777777" w:rsidR="0015717E" w:rsidRDefault="0015717E" w:rsidP="0015717E"/>
          <w:p w14:paraId="5062C0F3" w14:textId="77777777" w:rsidR="0015717E" w:rsidRDefault="0015717E" w:rsidP="0015717E"/>
          <w:p w14:paraId="11F8BD55" w14:textId="77777777" w:rsidR="0015717E" w:rsidRDefault="0015717E" w:rsidP="0015717E"/>
          <w:p w14:paraId="72C2A0D3" w14:textId="77777777" w:rsidR="00502E3D" w:rsidRDefault="00502E3D" w:rsidP="0015717E"/>
          <w:p w14:paraId="51ECBDEF" w14:textId="6128BC09" w:rsidR="0015717E" w:rsidRDefault="0015717E" w:rsidP="00502E3D">
            <w:pPr>
              <w:jc w:val="center"/>
            </w:pPr>
            <w:r>
              <w:t>1</w:t>
            </w:r>
            <w:r w:rsidR="00502E3D">
              <w:t>5</w:t>
            </w:r>
          </w:p>
          <w:p w14:paraId="53D279EA" w14:textId="77777777" w:rsidR="0015717E" w:rsidRDefault="0015717E" w:rsidP="0015717E"/>
          <w:p w14:paraId="1382CAE1" w14:textId="77777777" w:rsidR="0015717E" w:rsidRDefault="0015717E" w:rsidP="0015717E"/>
          <w:p w14:paraId="7558EC24" w14:textId="77777777" w:rsidR="0015717E" w:rsidRDefault="0015717E" w:rsidP="0015717E"/>
          <w:p w14:paraId="082DC05A" w14:textId="77777777" w:rsidR="0015717E" w:rsidRDefault="0015717E" w:rsidP="0015717E"/>
          <w:p w14:paraId="70C64C0A" w14:textId="77777777" w:rsidR="0015717E" w:rsidRDefault="0015717E" w:rsidP="00156F19">
            <w:pPr>
              <w:jc w:val="center"/>
            </w:pPr>
          </w:p>
          <w:p w14:paraId="420C28A8" w14:textId="77777777" w:rsidR="00502E3D" w:rsidRDefault="00502E3D" w:rsidP="00156F19">
            <w:pPr>
              <w:jc w:val="center"/>
            </w:pPr>
          </w:p>
          <w:p w14:paraId="4A7CEC9B" w14:textId="77777777" w:rsidR="00502E3D" w:rsidRDefault="00502E3D" w:rsidP="00156F19">
            <w:pPr>
              <w:jc w:val="center"/>
            </w:pPr>
          </w:p>
          <w:p w14:paraId="6C4D7E78" w14:textId="19E290FC" w:rsidR="0015717E" w:rsidRDefault="0015717E" w:rsidP="00156F19">
            <w:pPr>
              <w:jc w:val="center"/>
            </w:pPr>
          </w:p>
          <w:p w14:paraId="052575FB" w14:textId="6F708513" w:rsidR="00502E3D" w:rsidRDefault="00502E3D" w:rsidP="00156F19">
            <w:pPr>
              <w:jc w:val="center"/>
            </w:pPr>
            <w:r>
              <w:t>10</w:t>
            </w:r>
          </w:p>
          <w:p w14:paraId="261F319C" w14:textId="780C1E15" w:rsidR="0015717E" w:rsidRPr="00156F19" w:rsidRDefault="0015717E" w:rsidP="00156F19">
            <w:pPr>
              <w:jc w:val="center"/>
            </w:pPr>
          </w:p>
        </w:tc>
      </w:tr>
    </w:tbl>
    <w:p w14:paraId="40B7BD99" w14:textId="46E35BB2" w:rsidR="004D0C4C" w:rsidRPr="006538DD" w:rsidRDefault="004D0C4C" w:rsidP="006538DD">
      <w:pPr>
        <w:rPr>
          <w:rFonts w:asciiTheme="majorHAnsi" w:hAnsiTheme="majorHAnsi"/>
          <w:szCs w:val="22"/>
          <w:lang w:val="en-US"/>
        </w:rPr>
      </w:pPr>
    </w:p>
    <w:p w14:paraId="1B07992B" w14:textId="77777777" w:rsidR="0083102A" w:rsidRPr="0083102A" w:rsidRDefault="0083102A" w:rsidP="001E7684">
      <w:pPr>
        <w:rPr>
          <w:rFonts w:asciiTheme="majorHAnsi" w:hAnsiTheme="majorHAnsi"/>
          <w:szCs w:val="22"/>
          <w:lang w:val="en-US"/>
        </w:rPr>
      </w:pPr>
    </w:p>
    <w:sectPr w:rsidR="0083102A" w:rsidRPr="0083102A" w:rsidSect="00DD6191">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C43F" w14:textId="77777777" w:rsidR="00E730E9" w:rsidRDefault="00E730E9" w:rsidP="00D56621">
      <w:r>
        <w:separator/>
      </w:r>
    </w:p>
  </w:endnote>
  <w:endnote w:type="continuationSeparator" w:id="0">
    <w:p w14:paraId="6E055700" w14:textId="77777777" w:rsidR="00E730E9" w:rsidRDefault="00E730E9" w:rsidP="00D5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276012"/>
      <w:docPartObj>
        <w:docPartGallery w:val="Page Numbers (Bottom of Page)"/>
        <w:docPartUnique/>
      </w:docPartObj>
    </w:sdtPr>
    <w:sdtEndPr>
      <w:rPr>
        <w:color w:val="7F7F7F" w:themeColor="background1" w:themeShade="7F"/>
        <w:spacing w:val="60"/>
      </w:rPr>
    </w:sdtEndPr>
    <w:sdtContent>
      <w:p w14:paraId="501385F8" w14:textId="5DB01BFC" w:rsidR="007F239C" w:rsidRPr="007F239C" w:rsidRDefault="007F239C" w:rsidP="007F239C">
        <w:pPr>
          <w:pStyle w:val="Footer"/>
          <w:rPr>
            <w:b/>
            <w:bCs/>
            <w:sz w:val="16"/>
            <w:szCs w:val="16"/>
            <w:lang w:val="en-US"/>
          </w:rPr>
        </w:pPr>
        <w:r w:rsidRPr="007F239C">
          <w:rPr>
            <w:b/>
            <w:bCs/>
            <w:sz w:val="16"/>
            <w:szCs w:val="16"/>
            <w:lang w:val="en-US"/>
          </w:rPr>
          <w:t xml:space="preserve">Job Description, </w:t>
        </w:r>
        <w:r w:rsidR="00D8015A">
          <w:rPr>
            <w:b/>
            <w:bCs/>
            <w:sz w:val="16"/>
            <w:szCs w:val="16"/>
            <w:lang w:val="en-US"/>
          </w:rPr>
          <w:t xml:space="preserve">Senior </w:t>
        </w:r>
        <w:r w:rsidR="00C769B3">
          <w:rPr>
            <w:b/>
            <w:bCs/>
            <w:sz w:val="16"/>
            <w:szCs w:val="16"/>
            <w:lang w:val="en-US"/>
          </w:rPr>
          <w:t>Manager</w:t>
        </w:r>
        <w:r w:rsidR="00D8015A">
          <w:rPr>
            <w:b/>
            <w:bCs/>
            <w:sz w:val="16"/>
            <w:szCs w:val="16"/>
            <w:lang w:val="en-US"/>
          </w:rPr>
          <w:t>,</w:t>
        </w:r>
        <w:r w:rsidRPr="007F239C">
          <w:rPr>
            <w:b/>
            <w:bCs/>
            <w:sz w:val="16"/>
            <w:szCs w:val="16"/>
            <w:lang w:val="en-US"/>
          </w:rPr>
          <w:t xml:space="preserve"> Communications and Marketing – </w:t>
        </w:r>
        <w:r w:rsidR="00D8015A">
          <w:rPr>
            <w:b/>
            <w:bCs/>
            <w:sz w:val="16"/>
            <w:szCs w:val="16"/>
            <w:lang w:val="en-US"/>
          </w:rPr>
          <w:t>May 2025</w:t>
        </w:r>
      </w:p>
      <w:p w14:paraId="537F8A5F" w14:textId="58694112" w:rsidR="005F1AC2" w:rsidRPr="007F239C" w:rsidRDefault="007F239C" w:rsidP="007F239C">
        <w:pPr>
          <w:pStyle w:val="Footer"/>
          <w:pBdr>
            <w:top w:val="single" w:sz="4" w:space="1" w:color="D9D9D9" w:themeColor="background1" w:themeShade="D9"/>
          </w:pBdr>
          <w:jc w:val="right"/>
        </w:pPr>
        <w:r w:rsidRPr="007F239C">
          <w:rPr>
            <w:b/>
            <w:bCs/>
            <w:sz w:val="16"/>
            <w:szCs w:val="16"/>
          </w:rPr>
          <w:fldChar w:fldCharType="begin"/>
        </w:r>
        <w:r w:rsidRPr="007F239C">
          <w:rPr>
            <w:b/>
            <w:bCs/>
            <w:sz w:val="16"/>
            <w:szCs w:val="16"/>
          </w:rPr>
          <w:instrText xml:space="preserve"> PAGE   \* MERGEFORMAT </w:instrText>
        </w:r>
        <w:r w:rsidRPr="007F239C">
          <w:rPr>
            <w:b/>
            <w:bCs/>
            <w:sz w:val="16"/>
            <w:szCs w:val="16"/>
          </w:rPr>
          <w:fldChar w:fldCharType="separate"/>
        </w:r>
        <w:r w:rsidRPr="007F239C">
          <w:rPr>
            <w:b/>
            <w:bCs/>
            <w:noProof/>
            <w:sz w:val="16"/>
            <w:szCs w:val="16"/>
          </w:rPr>
          <w:t>2</w:t>
        </w:r>
        <w:r w:rsidRPr="007F239C">
          <w:rPr>
            <w:b/>
            <w:bCs/>
            <w:noProof/>
            <w:sz w:val="16"/>
            <w:szCs w:val="16"/>
          </w:rPr>
          <w:fldChar w:fldCharType="end"/>
        </w:r>
        <w:r w:rsidRPr="007F239C">
          <w:rPr>
            <w:b/>
            <w:bCs/>
            <w:sz w:val="16"/>
            <w:szCs w:val="16"/>
          </w:rPr>
          <w:t xml:space="preserve"> | </w:t>
        </w:r>
        <w:r w:rsidRPr="007F239C">
          <w:rPr>
            <w:b/>
            <w:bCs/>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8B30" w14:textId="77777777" w:rsidR="00E730E9" w:rsidRDefault="00E730E9" w:rsidP="00D56621">
      <w:r>
        <w:separator/>
      </w:r>
    </w:p>
  </w:footnote>
  <w:footnote w:type="continuationSeparator" w:id="0">
    <w:p w14:paraId="796617EC" w14:textId="77777777" w:rsidR="00E730E9" w:rsidRDefault="00E730E9" w:rsidP="00D5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3506" w14:textId="7376ED29" w:rsidR="00115F30" w:rsidRDefault="00115F30" w:rsidP="00D56621">
    <w:pPr>
      <w:pStyle w:val="Header"/>
    </w:pPr>
  </w:p>
  <w:p w14:paraId="347530C3" w14:textId="0EDC6DDA" w:rsidR="00115F30" w:rsidRDefault="00115F30" w:rsidP="00D56621">
    <w:pPr>
      <w:pStyle w:val="Header"/>
    </w:pPr>
  </w:p>
  <w:p w14:paraId="396F02D6" w14:textId="77777777" w:rsidR="00115F30" w:rsidRDefault="00115F30" w:rsidP="00D5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3BA"/>
    <w:multiLevelType w:val="multilevel"/>
    <w:tmpl w:val="4F1A30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B240B82"/>
    <w:multiLevelType w:val="hybridMultilevel"/>
    <w:tmpl w:val="6BD654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271FF4"/>
    <w:multiLevelType w:val="hybridMultilevel"/>
    <w:tmpl w:val="217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2D0F"/>
    <w:multiLevelType w:val="hybridMultilevel"/>
    <w:tmpl w:val="9FBEAEEA"/>
    <w:lvl w:ilvl="0" w:tplc="C2D855EC">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142759BC"/>
    <w:multiLevelType w:val="hybridMultilevel"/>
    <w:tmpl w:val="7A0464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CB3A9E"/>
    <w:multiLevelType w:val="hybridMultilevel"/>
    <w:tmpl w:val="DA0EC79C"/>
    <w:lvl w:ilvl="0" w:tplc="ACCA4B7A">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46359E"/>
    <w:multiLevelType w:val="hybridMultilevel"/>
    <w:tmpl w:val="57061D26"/>
    <w:lvl w:ilvl="0" w:tplc="C2D855E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246AF1"/>
    <w:multiLevelType w:val="hybridMultilevel"/>
    <w:tmpl w:val="BCB4C1E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6B5BC1"/>
    <w:multiLevelType w:val="hybridMultilevel"/>
    <w:tmpl w:val="6C544C6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45B6FC1"/>
    <w:multiLevelType w:val="hybridMultilevel"/>
    <w:tmpl w:val="43C4470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BDE2D40"/>
    <w:multiLevelType w:val="hybridMultilevel"/>
    <w:tmpl w:val="98240A72"/>
    <w:lvl w:ilvl="0" w:tplc="096CCFB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0D1612"/>
    <w:multiLevelType w:val="hybridMultilevel"/>
    <w:tmpl w:val="C64AA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B010BF"/>
    <w:multiLevelType w:val="hybridMultilevel"/>
    <w:tmpl w:val="5CCEE2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B24334"/>
    <w:multiLevelType w:val="hybridMultilevel"/>
    <w:tmpl w:val="C7F22040"/>
    <w:lvl w:ilvl="0" w:tplc="C2D855E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A936835"/>
    <w:multiLevelType w:val="hybridMultilevel"/>
    <w:tmpl w:val="4844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22CA"/>
    <w:multiLevelType w:val="hybridMultilevel"/>
    <w:tmpl w:val="A5FE91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85DC8"/>
    <w:multiLevelType w:val="hybridMultilevel"/>
    <w:tmpl w:val="FDFA1670"/>
    <w:lvl w:ilvl="0" w:tplc="C2D855E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690201A"/>
    <w:multiLevelType w:val="multilevel"/>
    <w:tmpl w:val="5856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350BC"/>
    <w:multiLevelType w:val="multilevel"/>
    <w:tmpl w:val="0C28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2232F"/>
    <w:multiLevelType w:val="hybridMultilevel"/>
    <w:tmpl w:val="EA5A2560"/>
    <w:lvl w:ilvl="0" w:tplc="C2D855E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D7C2E69"/>
    <w:multiLevelType w:val="hybridMultilevel"/>
    <w:tmpl w:val="62A821D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5F7258"/>
    <w:multiLevelType w:val="hybridMultilevel"/>
    <w:tmpl w:val="F646879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D202AA1"/>
    <w:multiLevelType w:val="hybridMultilevel"/>
    <w:tmpl w:val="40846E86"/>
    <w:lvl w:ilvl="0" w:tplc="C2D855E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E881ED3"/>
    <w:multiLevelType w:val="hybridMultilevel"/>
    <w:tmpl w:val="5DEA6BF6"/>
    <w:lvl w:ilvl="0" w:tplc="C2D855EC">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F5D0344"/>
    <w:multiLevelType w:val="multilevel"/>
    <w:tmpl w:val="27A8C8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06B78E8"/>
    <w:multiLevelType w:val="hybridMultilevel"/>
    <w:tmpl w:val="381E42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076499"/>
    <w:multiLevelType w:val="hybridMultilevel"/>
    <w:tmpl w:val="7F066B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7E50DF"/>
    <w:multiLevelType w:val="multilevel"/>
    <w:tmpl w:val="27A8C8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FFE0B8D"/>
    <w:multiLevelType w:val="hybridMultilevel"/>
    <w:tmpl w:val="42807FDC"/>
    <w:lvl w:ilvl="0" w:tplc="5186F5C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0644537">
    <w:abstractNumId w:val="14"/>
  </w:num>
  <w:num w:numId="2" w16cid:durableId="201869220">
    <w:abstractNumId w:val="15"/>
  </w:num>
  <w:num w:numId="3" w16cid:durableId="1970624778">
    <w:abstractNumId w:val="11"/>
  </w:num>
  <w:num w:numId="4" w16cid:durableId="1105268317">
    <w:abstractNumId w:val="0"/>
  </w:num>
  <w:num w:numId="5" w16cid:durableId="1469009029">
    <w:abstractNumId w:val="7"/>
  </w:num>
  <w:num w:numId="6" w16cid:durableId="1135293584">
    <w:abstractNumId w:val="20"/>
  </w:num>
  <w:num w:numId="7" w16cid:durableId="2040858575">
    <w:abstractNumId w:val="23"/>
  </w:num>
  <w:num w:numId="8" w16cid:durableId="1115829456">
    <w:abstractNumId w:val="9"/>
  </w:num>
  <w:num w:numId="9" w16cid:durableId="2099474317">
    <w:abstractNumId w:val="3"/>
  </w:num>
  <w:num w:numId="10" w16cid:durableId="1971131943">
    <w:abstractNumId w:val="1"/>
  </w:num>
  <w:num w:numId="11" w16cid:durableId="988630822">
    <w:abstractNumId w:val="25"/>
  </w:num>
  <w:num w:numId="12" w16cid:durableId="5444892">
    <w:abstractNumId w:val="6"/>
  </w:num>
  <w:num w:numId="13" w16cid:durableId="319388899">
    <w:abstractNumId w:val="19"/>
  </w:num>
  <w:num w:numId="14" w16cid:durableId="290867724">
    <w:abstractNumId w:val="22"/>
  </w:num>
  <w:num w:numId="15" w16cid:durableId="230118292">
    <w:abstractNumId w:val="4"/>
  </w:num>
  <w:num w:numId="16" w16cid:durableId="453601655">
    <w:abstractNumId w:val="13"/>
  </w:num>
  <w:num w:numId="17" w16cid:durableId="1441756072">
    <w:abstractNumId w:val="16"/>
  </w:num>
  <w:num w:numId="18" w16cid:durableId="1785615288">
    <w:abstractNumId w:val="24"/>
  </w:num>
  <w:num w:numId="19" w16cid:durableId="1313560628">
    <w:abstractNumId w:val="27"/>
  </w:num>
  <w:num w:numId="20" w16cid:durableId="1954169069">
    <w:abstractNumId w:val="21"/>
  </w:num>
  <w:num w:numId="21" w16cid:durableId="1600603184">
    <w:abstractNumId w:val="28"/>
  </w:num>
  <w:num w:numId="22" w16cid:durableId="675301984">
    <w:abstractNumId w:val="10"/>
  </w:num>
  <w:num w:numId="23" w16cid:durableId="1275332481">
    <w:abstractNumId w:val="12"/>
  </w:num>
  <w:num w:numId="24" w16cid:durableId="24067327">
    <w:abstractNumId w:val="26"/>
  </w:num>
  <w:num w:numId="25" w16cid:durableId="861745960">
    <w:abstractNumId w:val="17"/>
  </w:num>
  <w:num w:numId="26" w16cid:durableId="2037198243">
    <w:abstractNumId w:val="8"/>
  </w:num>
  <w:num w:numId="27" w16cid:durableId="2041516425">
    <w:abstractNumId w:val="5"/>
  </w:num>
  <w:num w:numId="28" w16cid:durableId="1213809537">
    <w:abstractNumId w:val="2"/>
  </w:num>
  <w:num w:numId="29" w16cid:durableId="59953271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05"/>
    <w:rsid w:val="000034E4"/>
    <w:rsid w:val="000052BB"/>
    <w:rsid w:val="00005CDB"/>
    <w:rsid w:val="00005EDD"/>
    <w:rsid w:val="00012111"/>
    <w:rsid w:val="0001282E"/>
    <w:rsid w:val="000149F9"/>
    <w:rsid w:val="000205B8"/>
    <w:rsid w:val="00021B3C"/>
    <w:rsid w:val="000232C3"/>
    <w:rsid w:val="00024751"/>
    <w:rsid w:val="00026756"/>
    <w:rsid w:val="00026A5A"/>
    <w:rsid w:val="00027974"/>
    <w:rsid w:val="00027FA8"/>
    <w:rsid w:val="00034114"/>
    <w:rsid w:val="00034B39"/>
    <w:rsid w:val="00034E1A"/>
    <w:rsid w:val="00034EEF"/>
    <w:rsid w:val="00037A73"/>
    <w:rsid w:val="00040BBE"/>
    <w:rsid w:val="00041551"/>
    <w:rsid w:val="00042B7D"/>
    <w:rsid w:val="00042E63"/>
    <w:rsid w:val="00043314"/>
    <w:rsid w:val="00045880"/>
    <w:rsid w:val="00045ED6"/>
    <w:rsid w:val="0004642B"/>
    <w:rsid w:val="000536E5"/>
    <w:rsid w:val="00055061"/>
    <w:rsid w:val="00056423"/>
    <w:rsid w:val="00060318"/>
    <w:rsid w:val="00061C48"/>
    <w:rsid w:val="000622EE"/>
    <w:rsid w:val="00062A01"/>
    <w:rsid w:val="00065019"/>
    <w:rsid w:val="0006536E"/>
    <w:rsid w:val="00065B76"/>
    <w:rsid w:val="000673AF"/>
    <w:rsid w:val="000675D2"/>
    <w:rsid w:val="000715F8"/>
    <w:rsid w:val="000719C3"/>
    <w:rsid w:val="00080240"/>
    <w:rsid w:val="00080756"/>
    <w:rsid w:val="00081ED3"/>
    <w:rsid w:val="00084927"/>
    <w:rsid w:val="000856CB"/>
    <w:rsid w:val="00091560"/>
    <w:rsid w:val="00093FFC"/>
    <w:rsid w:val="000956C0"/>
    <w:rsid w:val="00095EEB"/>
    <w:rsid w:val="000977A2"/>
    <w:rsid w:val="000A0640"/>
    <w:rsid w:val="000A0A54"/>
    <w:rsid w:val="000A104E"/>
    <w:rsid w:val="000A111E"/>
    <w:rsid w:val="000A1664"/>
    <w:rsid w:val="000A1C38"/>
    <w:rsid w:val="000A3007"/>
    <w:rsid w:val="000A33D3"/>
    <w:rsid w:val="000A4DF8"/>
    <w:rsid w:val="000A4E04"/>
    <w:rsid w:val="000A7F57"/>
    <w:rsid w:val="000B1079"/>
    <w:rsid w:val="000B1964"/>
    <w:rsid w:val="000B4547"/>
    <w:rsid w:val="000B4C8D"/>
    <w:rsid w:val="000B5A91"/>
    <w:rsid w:val="000C3E1E"/>
    <w:rsid w:val="000C6B32"/>
    <w:rsid w:val="000C72C3"/>
    <w:rsid w:val="000D0D57"/>
    <w:rsid w:val="000D0E2A"/>
    <w:rsid w:val="000D43C2"/>
    <w:rsid w:val="000D442F"/>
    <w:rsid w:val="000D48CA"/>
    <w:rsid w:val="000D5121"/>
    <w:rsid w:val="000D5AEF"/>
    <w:rsid w:val="000E0ACC"/>
    <w:rsid w:val="000E3191"/>
    <w:rsid w:val="000E3C64"/>
    <w:rsid w:val="000E5BA3"/>
    <w:rsid w:val="000E5C36"/>
    <w:rsid w:val="000E6EAF"/>
    <w:rsid w:val="000E70C6"/>
    <w:rsid w:val="000F4B10"/>
    <w:rsid w:val="000F4BD6"/>
    <w:rsid w:val="000F58B0"/>
    <w:rsid w:val="000F7C03"/>
    <w:rsid w:val="00101370"/>
    <w:rsid w:val="00101B31"/>
    <w:rsid w:val="001102BB"/>
    <w:rsid w:val="001135BD"/>
    <w:rsid w:val="00115F30"/>
    <w:rsid w:val="0012309A"/>
    <w:rsid w:val="001235EE"/>
    <w:rsid w:val="00124B44"/>
    <w:rsid w:val="00126343"/>
    <w:rsid w:val="0013087F"/>
    <w:rsid w:val="00130CDD"/>
    <w:rsid w:val="00136C64"/>
    <w:rsid w:val="0013725F"/>
    <w:rsid w:val="001428A4"/>
    <w:rsid w:val="00143C35"/>
    <w:rsid w:val="0014788A"/>
    <w:rsid w:val="001561B7"/>
    <w:rsid w:val="001566EF"/>
    <w:rsid w:val="00156F19"/>
    <w:rsid w:val="0015717E"/>
    <w:rsid w:val="00157B5C"/>
    <w:rsid w:val="00157CBB"/>
    <w:rsid w:val="00157FE7"/>
    <w:rsid w:val="00160A64"/>
    <w:rsid w:val="00160B62"/>
    <w:rsid w:val="00160CB7"/>
    <w:rsid w:val="00160D31"/>
    <w:rsid w:val="00161235"/>
    <w:rsid w:val="001629F5"/>
    <w:rsid w:val="00162ECB"/>
    <w:rsid w:val="00165E1E"/>
    <w:rsid w:val="00167197"/>
    <w:rsid w:val="0017205B"/>
    <w:rsid w:val="00172587"/>
    <w:rsid w:val="00184E11"/>
    <w:rsid w:val="00185974"/>
    <w:rsid w:val="00187514"/>
    <w:rsid w:val="00187850"/>
    <w:rsid w:val="0019180F"/>
    <w:rsid w:val="00196104"/>
    <w:rsid w:val="00196CAB"/>
    <w:rsid w:val="001975BD"/>
    <w:rsid w:val="001979F7"/>
    <w:rsid w:val="001A0F6A"/>
    <w:rsid w:val="001A20A7"/>
    <w:rsid w:val="001A3A7B"/>
    <w:rsid w:val="001A4209"/>
    <w:rsid w:val="001A4573"/>
    <w:rsid w:val="001A503B"/>
    <w:rsid w:val="001A71F4"/>
    <w:rsid w:val="001B06C4"/>
    <w:rsid w:val="001B1D13"/>
    <w:rsid w:val="001B1E85"/>
    <w:rsid w:val="001B285A"/>
    <w:rsid w:val="001B41D7"/>
    <w:rsid w:val="001B539F"/>
    <w:rsid w:val="001B5917"/>
    <w:rsid w:val="001D0630"/>
    <w:rsid w:val="001D7376"/>
    <w:rsid w:val="001D7CD4"/>
    <w:rsid w:val="001E10EB"/>
    <w:rsid w:val="001E24D3"/>
    <w:rsid w:val="001E40DF"/>
    <w:rsid w:val="001E4BF6"/>
    <w:rsid w:val="001E6D58"/>
    <w:rsid w:val="001E7684"/>
    <w:rsid w:val="001F10C8"/>
    <w:rsid w:val="001F1670"/>
    <w:rsid w:val="001F2CCF"/>
    <w:rsid w:val="001F3E5E"/>
    <w:rsid w:val="001F5185"/>
    <w:rsid w:val="001F79AF"/>
    <w:rsid w:val="0020005D"/>
    <w:rsid w:val="00200731"/>
    <w:rsid w:val="00200DB9"/>
    <w:rsid w:val="00200E49"/>
    <w:rsid w:val="002054F0"/>
    <w:rsid w:val="0020607F"/>
    <w:rsid w:val="002104CC"/>
    <w:rsid w:val="00210730"/>
    <w:rsid w:val="00212611"/>
    <w:rsid w:val="0021462F"/>
    <w:rsid w:val="0021509C"/>
    <w:rsid w:val="00216AD0"/>
    <w:rsid w:val="00217068"/>
    <w:rsid w:val="00220995"/>
    <w:rsid w:val="00222452"/>
    <w:rsid w:val="00224DBE"/>
    <w:rsid w:val="00225C10"/>
    <w:rsid w:val="00230237"/>
    <w:rsid w:val="00233F97"/>
    <w:rsid w:val="0023501D"/>
    <w:rsid w:val="00241E4E"/>
    <w:rsid w:val="00242015"/>
    <w:rsid w:val="002430E5"/>
    <w:rsid w:val="0024464F"/>
    <w:rsid w:val="00252350"/>
    <w:rsid w:val="00255BEF"/>
    <w:rsid w:val="00262E0A"/>
    <w:rsid w:val="002670B3"/>
    <w:rsid w:val="00267F7D"/>
    <w:rsid w:val="0027627D"/>
    <w:rsid w:val="00283906"/>
    <w:rsid w:val="002839DD"/>
    <w:rsid w:val="002845B3"/>
    <w:rsid w:val="002845F1"/>
    <w:rsid w:val="0028466F"/>
    <w:rsid w:val="002854F7"/>
    <w:rsid w:val="002864F9"/>
    <w:rsid w:val="00291173"/>
    <w:rsid w:val="00291608"/>
    <w:rsid w:val="00291819"/>
    <w:rsid w:val="00292695"/>
    <w:rsid w:val="0029391F"/>
    <w:rsid w:val="00295676"/>
    <w:rsid w:val="002979E5"/>
    <w:rsid w:val="00297C84"/>
    <w:rsid w:val="002A0222"/>
    <w:rsid w:val="002A092E"/>
    <w:rsid w:val="002A5874"/>
    <w:rsid w:val="002A7882"/>
    <w:rsid w:val="002B2022"/>
    <w:rsid w:val="002B2D6D"/>
    <w:rsid w:val="002B4EED"/>
    <w:rsid w:val="002B69B3"/>
    <w:rsid w:val="002B7A36"/>
    <w:rsid w:val="002C2E23"/>
    <w:rsid w:val="002C36E2"/>
    <w:rsid w:val="002C3AC8"/>
    <w:rsid w:val="002C6FD1"/>
    <w:rsid w:val="002C7EB6"/>
    <w:rsid w:val="002D1B4B"/>
    <w:rsid w:val="002D23A3"/>
    <w:rsid w:val="002D5317"/>
    <w:rsid w:val="002E016A"/>
    <w:rsid w:val="002E1740"/>
    <w:rsid w:val="002E4E8C"/>
    <w:rsid w:val="002E5869"/>
    <w:rsid w:val="002F0D16"/>
    <w:rsid w:val="002F20AF"/>
    <w:rsid w:val="002F405B"/>
    <w:rsid w:val="002F4C54"/>
    <w:rsid w:val="002F5B37"/>
    <w:rsid w:val="002F7FB1"/>
    <w:rsid w:val="00300538"/>
    <w:rsid w:val="003022DE"/>
    <w:rsid w:val="003029A1"/>
    <w:rsid w:val="00310CA9"/>
    <w:rsid w:val="0031292A"/>
    <w:rsid w:val="00312F28"/>
    <w:rsid w:val="00313F56"/>
    <w:rsid w:val="00314E10"/>
    <w:rsid w:val="00315F9C"/>
    <w:rsid w:val="0032029D"/>
    <w:rsid w:val="0032140C"/>
    <w:rsid w:val="00323BD7"/>
    <w:rsid w:val="003245B5"/>
    <w:rsid w:val="003261D8"/>
    <w:rsid w:val="0032779F"/>
    <w:rsid w:val="00330B5B"/>
    <w:rsid w:val="00333A51"/>
    <w:rsid w:val="00336393"/>
    <w:rsid w:val="00347606"/>
    <w:rsid w:val="003478B0"/>
    <w:rsid w:val="00351CBB"/>
    <w:rsid w:val="003522B6"/>
    <w:rsid w:val="00353741"/>
    <w:rsid w:val="00355D80"/>
    <w:rsid w:val="00356C71"/>
    <w:rsid w:val="003629EE"/>
    <w:rsid w:val="00364D86"/>
    <w:rsid w:val="00365CEB"/>
    <w:rsid w:val="00370D17"/>
    <w:rsid w:val="003716FF"/>
    <w:rsid w:val="003755FB"/>
    <w:rsid w:val="00375D33"/>
    <w:rsid w:val="00375EC5"/>
    <w:rsid w:val="00376878"/>
    <w:rsid w:val="00376F27"/>
    <w:rsid w:val="00377602"/>
    <w:rsid w:val="00382218"/>
    <w:rsid w:val="00383733"/>
    <w:rsid w:val="00395BE1"/>
    <w:rsid w:val="003962E2"/>
    <w:rsid w:val="003A2691"/>
    <w:rsid w:val="003A2972"/>
    <w:rsid w:val="003A453B"/>
    <w:rsid w:val="003A57C6"/>
    <w:rsid w:val="003B0C5D"/>
    <w:rsid w:val="003B383C"/>
    <w:rsid w:val="003B3BDC"/>
    <w:rsid w:val="003B3E4B"/>
    <w:rsid w:val="003B4EC8"/>
    <w:rsid w:val="003B5EE2"/>
    <w:rsid w:val="003B7FB2"/>
    <w:rsid w:val="003C1951"/>
    <w:rsid w:val="003C5A88"/>
    <w:rsid w:val="003C5B68"/>
    <w:rsid w:val="003C6927"/>
    <w:rsid w:val="003C7300"/>
    <w:rsid w:val="003C779F"/>
    <w:rsid w:val="003C7C08"/>
    <w:rsid w:val="003D553D"/>
    <w:rsid w:val="003E0574"/>
    <w:rsid w:val="003E17A6"/>
    <w:rsid w:val="003E3E3C"/>
    <w:rsid w:val="003E470C"/>
    <w:rsid w:val="003E4D88"/>
    <w:rsid w:val="003E5B91"/>
    <w:rsid w:val="003E6F2D"/>
    <w:rsid w:val="003F0B12"/>
    <w:rsid w:val="003F0F10"/>
    <w:rsid w:val="003F563E"/>
    <w:rsid w:val="003F6D8C"/>
    <w:rsid w:val="003F75D1"/>
    <w:rsid w:val="004001CF"/>
    <w:rsid w:val="00402B16"/>
    <w:rsid w:val="0041241F"/>
    <w:rsid w:val="0041579F"/>
    <w:rsid w:val="00415C2E"/>
    <w:rsid w:val="0041624F"/>
    <w:rsid w:val="0041675E"/>
    <w:rsid w:val="004170AE"/>
    <w:rsid w:val="00417D9A"/>
    <w:rsid w:val="00421AE6"/>
    <w:rsid w:val="00422CEF"/>
    <w:rsid w:val="00424593"/>
    <w:rsid w:val="00424B0A"/>
    <w:rsid w:val="00426F0D"/>
    <w:rsid w:val="0043071C"/>
    <w:rsid w:val="00435A42"/>
    <w:rsid w:val="00436258"/>
    <w:rsid w:val="00440B30"/>
    <w:rsid w:val="00440BD7"/>
    <w:rsid w:val="00442E65"/>
    <w:rsid w:val="00443C80"/>
    <w:rsid w:val="004461D0"/>
    <w:rsid w:val="0044646E"/>
    <w:rsid w:val="0044735F"/>
    <w:rsid w:val="0045025F"/>
    <w:rsid w:val="004518F4"/>
    <w:rsid w:val="00452165"/>
    <w:rsid w:val="00452966"/>
    <w:rsid w:val="00454899"/>
    <w:rsid w:val="0046601C"/>
    <w:rsid w:val="00466365"/>
    <w:rsid w:val="004667AF"/>
    <w:rsid w:val="00467A01"/>
    <w:rsid w:val="0047013E"/>
    <w:rsid w:val="004715E8"/>
    <w:rsid w:val="00472414"/>
    <w:rsid w:val="004732D3"/>
    <w:rsid w:val="0047467D"/>
    <w:rsid w:val="00474EBB"/>
    <w:rsid w:val="00475A5F"/>
    <w:rsid w:val="00475C43"/>
    <w:rsid w:val="00476197"/>
    <w:rsid w:val="0047695C"/>
    <w:rsid w:val="00477E10"/>
    <w:rsid w:val="00477E96"/>
    <w:rsid w:val="004800CE"/>
    <w:rsid w:val="00481492"/>
    <w:rsid w:val="004818AD"/>
    <w:rsid w:val="00483331"/>
    <w:rsid w:val="00487A65"/>
    <w:rsid w:val="004970F5"/>
    <w:rsid w:val="004A1020"/>
    <w:rsid w:val="004A336C"/>
    <w:rsid w:val="004A6147"/>
    <w:rsid w:val="004A69A4"/>
    <w:rsid w:val="004B1D00"/>
    <w:rsid w:val="004B2935"/>
    <w:rsid w:val="004B2CF9"/>
    <w:rsid w:val="004B3A16"/>
    <w:rsid w:val="004B4642"/>
    <w:rsid w:val="004B79A8"/>
    <w:rsid w:val="004B7FB0"/>
    <w:rsid w:val="004C12D3"/>
    <w:rsid w:val="004C69D8"/>
    <w:rsid w:val="004D0C4C"/>
    <w:rsid w:val="004D0C5D"/>
    <w:rsid w:val="004D1A52"/>
    <w:rsid w:val="004D1CDD"/>
    <w:rsid w:val="004D5D58"/>
    <w:rsid w:val="004D65A1"/>
    <w:rsid w:val="004D6A07"/>
    <w:rsid w:val="004D6B5F"/>
    <w:rsid w:val="004E2737"/>
    <w:rsid w:val="004E669D"/>
    <w:rsid w:val="004E6F1A"/>
    <w:rsid w:val="004F0982"/>
    <w:rsid w:val="004F18A1"/>
    <w:rsid w:val="004F717D"/>
    <w:rsid w:val="004F7518"/>
    <w:rsid w:val="004F7EB7"/>
    <w:rsid w:val="005000DE"/>
    <w:rsid w:val="00501C3A"/>
    <w:rsid w:val="00502E3D"/>
    <w:rsid w:val="00504011"/>
    <w:rsid w:val="00505884"/>
    <w:rsid w:val="005066C8"/>
    <w:rsid w:val="00507E0D"/>
    <w:rsid w:val="00513506"/>
    <w:rsid w:val="005141F5"/>
    <w:rsid w:val="00515DAD"/>
    <w:rsid w:val="005249FC"/>
    <w:rsid w:val="00525145"/>
    <w:rsid w:val="00525ACE"/>
    <w:rsid w:val="0052626A"/>
    <w:rsid w:val="00526F5D"/>
    <w:rsid w:val="005271EE"/>
    <w:rsid w:val="005307BB"/>
    <w:rsid w:val="005330A5"/>
    <w:rsid w:val="00533A2F"/>
    <w:rsid w:val="00534257"/>
    <w:rsid w:val="00543CEC"/>
    <w:rsid w:val="00545F0D"/>
    <w:rsid w:val="005520A6"/>
    <w:rsid w:val="00552283"/>
    <w:rsid w:val="005548BE"/>
    <w:rsid w:val="00555C5A"/>
    <w:rsid w:val="0056078C"/>
    <w:rsid w:val="00560A43"/>
    <w:rsid w:val="00563A36"/>
    <w:rsid w:val="00565F2A"/>
    <w:rsid w:val="00567BF5"/>
    <w:rsid w:val="00570536"/>
    <w:rsid w:val="00573ED8"/>
    <w:rsid w:val="00574CF1"/>
    <w:rsid w:val="00576F0E"/>
    <w:rsid w:val="00577656"/>
    <w:rsid w:val="0058104F"/>
    <w:rsid w:val="00582551"/>
    <w:rsid w:val="00583B6F"/>
    <w:rsid w:val="0058600D"/>
    <w:rsid w:val="00587557"/>
    <w:rsid w:val="00590540"/>
    <w:rsid w:val="0059101E"/>
    <w:rsid w:val="00593806"/>
    <w:rsid w:val="00593DB4"/>
    <w:rsid w:val="00595909"/>
    <w:rsid w:val="005959A7"/>
    <w:rsid w:val="00595D71"/>
    <w:rsid w:val="005973F9"/>
    <w:rsid w:val="005A2232"/>
    <w:rsid w:val="005A3AD1"/>
    <w:rsid w:val="005A5418"/>
    <w:rsid w:val="005A73C4"/>
    <w:rsid w:val="005B053B"/>
    <w:rsid w:val="005B1346"/>
    <w:rsid w:val="005B32ED"/>
    <w:rsid w:val="005B514C"/>
    <w:rsid w:val="005B5B63"/>
    <w:rsid w:val="005B70DC"/>
    <w:rsid w:val="005C1BA7"/>
    <w:rsid w:val="005C2C6F"/>
    <w:rsid w:val="005C2F6F"/>
    <w:rsid w:val="005C49D5"/>
    <w:rsid w:val="005C6E4F"/>
    <w:rsid w:val="005D0D1C"/>
    <w:rsid w:val="005D223D"/>
    <w:rsid w:val="005D7A95"/>
    <w:rsid w:val="005E2DB8"/>
    <w:rsid w:val="005E3C87"/>
    <w:rsid w:val="005E4E31"/>
    <w:rsid w:val="005E512F"/>
    <w:rsid w:val="005E5516"/>
    <w:rsid w:val="005E61E1"/>
    <w:rsid w:val="005E6796"/>
    <w:rsid w:val="005E7518"/>
    <w:rsid w:val="005E7CB3"/>
    <w:rsid w:val="005F15F6"/>
    <w:rsid w:val="005F1819"/>
    <w:rsid w:val="005F1AC2"/>
    <w:rsid w:val="005F1B71"/>
    <w:rsid w:val="005F54C5"/>
    <w:rsid w:val="005F5EF5"/>
    <w:rsid w:val="005F6F2C"/>
    <w:rsid w:val="005F76A0"/>
    <w:rsid w:val="00601955"/>
    <w:rsid w:val="00603EF9"/>
    <w:rsid w:val="00604420"/>
    <w:rsid w:val="006046C2"/>
    <w:rsid w:val="00610150"/>
    <w:rsid w:val="0061062D"/>
    <w:rsid w:val="00610CBF"/>
    <w:rsid w:val="006126F7"/>
    <w:rsid w:val="00612E3B"/>
    <w:rsid w:val="006143FA"/>
    <w:rsid w:val="006169C6"/>
    <w:rsid w:val="00616C8E"/>
    <w:rsid w:val="00624454"/>
    <w:rsid w:val="00624B90"/>
    <w:rsid w:val="00625AFC"/>
    <w:rsid w:val="00625CE0"/>
    <w:rsid w:val="00627060"/>
    <w:rsid w:val="0063024C"/>
    <w:rsid w:val="00631B99"/>
    <w:rsid w:val="00631E3F"/>
    <w:rsid w:val="0063254F"/>
    <w:rsid w:val="00632997"/>
    <w:rsid w:val="00634661"/>
    <w:rsid w:val="0063680F"/>
    <w:rsid w:val="006432A5"/>
    <w:rsid w:val="0064438B"/>
    <w:rsid w:val="006452CF"/>
    <w:rsid w:val="00650DC0"/>
    <w:rsid w:val="00650FA5"/>
    <w:rsid w:val="006517AF"/>
    <w:rsid w:val="00653452"/>
    <w:rsid w:val="006538DD"/>
    <w:rsid w:val="006612D4"/>
    <w:rsid w:val="006614E5"/>
    <w:rsid w:val="0066290D"/>
    <w:rsid w:val="0066369F"/>
    <w:rsid w:val="0066417D"/>
    <w:rsid w:val="00667B8A"/>
    <w:rsid w:val="00667E6C"/>
    <w:rsid w:val="00672BCB"/>
    <w:rsid w:val="00675668"/>
    <w:rsid w:val="006779BC"/>
    <w:rsid w:val="006841C3"/>
    <w:rsid w:val="00684A68"/>
    <w:rsid w:val="00686A64"/>
    <w:rsid w:val="00690364"/>
    <w:rsid w:val="0069487A"/>
    <w:rsid w:val="006A2A6B"/>
    <w:rsid w:val="006A2AB5"/>
    <w:rsid w:val="006A32E6"/>
    <w:rsid w:val="006A4CA6"/>
    <w:rsid w:val="006A61C1"/>
    <w:rsid w:val="006A70A6"/>
    <w:rsid w:val="006A7DF4"/>
    <w:rsid w:val="006B23AA"/>
    <w:rsid w:val="006B5AC9"/>
    <w:rsid w:val="006B63C2"/>
    <w:rsid w:val="006B653A"/>
    <w:rsid w:val="006B68FD"/>
    <w:rsid w:val="006B7B31"/>
    <w:rsid w:val="006C0D26"/>
    <w:rsid w:val="006C1730"/>
    <w:rsid w:val="006C17DA"/>
    <w:rsid w:val="006C2502"/>
    <w:rsid w:val="006C3939"/>
    <w:rsid w:val="006C3F92"/>
    <w:rsid w:val="006C485E"/>
    <w:rsid w:val="006C4D8B"/>
    <w:rsid w:val="006C5DCA"/>
    <w:rsid w:val="006C7364"/>
    <w:rsid w:val="006D041A"/>
    <w:rsid w:val="006D0BDC"/>
    <w:rsid w:val="006D2167"/>
    <w:rsid w:val="006D3460"/>
    <w:rsid w:val="006D5C1B"/>
    <w:rsid w:val="006D7323"/>
    <w:rsid w:val="006E0E9E"/>
    <w:rsid w:val="006E377D"/>
    <w:rsid w:val="006F1834"/>
    <w:rsid w:val="006F1ACB"/>
    <w:rsid w:val="006F5C3B"/>
    <w:rsid w:val="00704564"/>
    <w:rsid w:val="0070663C"/>
    <w:rsid w:val="00707F80"/>
    <w:rsid w:val="00711E87"/>
    <w:rsid w:val="00712D83"/>
    <w:rsid w:val="00713591"/>
    <w:rsid w:val="0071485C"/>
    <w:rsid w:val="007174FC"/>
    <w:rsid w:val="00721D20"/>
    <w:rsid w:val="00723E51"/>
    <w:rsid w:val="00724218"/>
    <w:rsid w:val="0072514E"/>
    <w:rsid w:val="007261B9"/>
    <w:rsid w:val="00727372"/>
    <w:rsid w:val="007300FD"/>
    <w:rsid w:val="00730536"/>
    <w:rsid w:val="0073152E"/>
    <w:rsid w:val="0073281E"/>
    <w:rsid w:val="00733BB5"/>
    <w:rsid w:val="007352EC"/>
    <w:rsid w:val="00735CDB"/>
    <w:rsid w:val="00742F9E"/>
    <w:rsid w:val="007447C4"/>
    <w:rsid w:val="0074562E"/>
    <w:rsid w:val="00750D81"/>
    <w:rsid w:val="00751876"/>
    <w:rsid w:val="00754ED7"/>
    <w:rsid w:val="007607D1"/>
    <w:rsid w:val="007609CC"/>
    <w:rsid w:val="00761D71"/>
    <w:rsid w:val="00762D7F"/>
    <w:rsid w:val="00764364"/>
    <w:rsid w:val="00767122"/>
    <w:rsid w:val="00771071"/>
    <w:rsid w:val="00772A99"/>
    <w:rsid w:val="00775ADF"/>
    <w:rsid w:val="007763E1"/>
    <w:rsid w:val="00780067"/>
    <w:rsid w:val="00780FE1"/>
    <w:rsid w:val="007813ED"/>
    <w:rsid w:val="00782692"/>
    <w:rsid w:val="00786580"/>
    <w:rsid w:val="00793BEE"/>
    <w:rsid w:val="00794A55"/>
    <w:rsid w:val="00796523"/>
    <w:rsid w:val="007977A2"/>
    <w:rsid w:val="007A0885"/>
    <w:rsid w:val="007A0DF7"/>
    <w:rsid w:val="007A0E93"/>
    <w:rsid w:val="007A292A"/>
    <w:rsid w:val="007A3B38"/>
    <w:rsid w:val="007A493D"/>
    <w:rsid w:val="007A49FD"/>
    <w:rsid w:val="007A5710"/>
    <w:rsid w:val="007A628E"/>
    <w:rsid w:val="007A78B5"/>
    <w:rsid w:val="007B0A5D"/>
    <w:rsid w:val="007B33A1"/>
    <w:rsid w:val="007B38BE"/>
    <w:rsid w:val="007B6A27"/>
    <w:rsid w:val="007B7116"/>
    <w:rsid w:val="007D2230"/>
    <w:rsid w:val="007D69E7"/>
    <w:rsid w:val="007D7875"/>
    <w:rsid w:val="007E0BD2"/>
    <w:rsid w:val="007E0DD4"/>
    <w:rsid w:val="007E19EF"/>
    <w:rsid w:val="007E1EA2"/>
    <w:rsid w:val="007E22E9"/>
    <w:rsid w:val="007E3142"/>
    <w:rsid w:val="007E430F"/>
    <w:rsid w:val="007E5428"/>
    <w:rsid w:val="007E5945"/>
    <w:rsid w:val="007E65A1"/>
    <w:rsid w:val="007F0015"/>
    <w:rsid w:val="007F10C8"/>
    <w:rsid w:val="007F12DD"/>
    <w:rsid w:val="007F20B1"/>
    <w:rsid w:val="007F239C"/>
    <w:rsid w:val="007F54D4"/>
    <w:rsid w:val="007F61E3"/>
    <w:rsid w:val="008012CD"/>
    <w:rsid w:val="008046B9"/>
    <w:rsid w:val="0080621A"/>
    <w:rsid w:val="008069C3"/>
    <w:rsid w:val="00807701"/>
    <w:rsid w:val="00813E5A"/>
    <w:rsid w:val="0081565D"/>
    <w:rsid w:val="008160AA"/>
    <w:rsid w:val="008169E8"/>
    <w:rsid w:val="00817EFA"/>
    <w:rsid w:val="00823A6F"/>
    <w:rsid w:val="008254AC"/>
    <w:rsid w:val="0083018E"/>
    <w:rsid w:val="0083102A"/>
    <w:rsid w:val="00832AAD"/>
    <w:rsid w:val="00835B9F"/>
    <w:rsid w:val="00836722"/>
    <w:rsid w:val="00840269"/>
    <w:rsid w:val="0084119C"/>
    <w:rsid w:val="008457B8"/>
    <w:rsid w:val="00846469"/>
    <w:rsid w:val="008475F9"/>
    <w:rsid w:val="00857EFB"/>
    <w:rsid w:val="00860672"/>
    <w:rsid w:val="008628B2"/>
    <w:rsid w:val="00863713"/>
    <w:rsid w:val="008663E1"/>
    <w:rsid w:val="00870322"/>
    <w:rsid w:val="0087182C"/>
    <w:rsid w:val="00876114"/>
    <w:rsid w:val="0088086E"/>
    <w:rsid w:val="00880EC2"/>
    <w:rsid w:val="0088119F"/>
    <w:rsid w:val="008813D4"/>
    <w:rsid w:val="00882F0E"/>
    <w:rsid w:val="008871B6"/>
    <w:rsid w:val="008876EB"/>
    <w:rsid w:val="00893861"/>
    <w:rsid w:val="00894A66"/>
    <w:rsid w:val="00895EDE"/>
    <w:rsid w:val="00897EC8"/>
    <w:rsid w:val="008A1192"/>
    <w:rsid w:val="008A1BBE"/>
    <w:rsid w:val="008A378E"/>
    <w:rsid w:val="008A53F6"/>
    <w:rsid w:val="008A584F"/>
    <w:rsid w:val="008A6FCD"/>
    <w:rsid w:val="008A7584"/>
    <w:rsid w:val="008B03D3"/>
    <w:rsid w:val="008B0791"/>
    <w:rsid w:val="008B48F8"/>
    <w:rsid w:val="008B4E9D"/>
    <w:rsid w:val="008B56AC"/>
    <w:rsid w:val="008B7C25"/>
    <w:rsid w:val="008C0A1D"/>
    <w:rsid w:val="008C386B"/>
    <w:rsid w:val="008C6027"/>
    <w:rsid w:val="008D005F"/>
    <w:rsid w:val="008D0274"/>
    <w:rsid w:val="008D031B"/>
    <w:rsid w:val="008D149C"/>
    <w:rsid w:val="008D2CB4"/>
    <w:rsid w:val="008E0173"/>
    <w:rsid w:val="008E3B72"/>
    <w:rsid w:val="008E3FC8"/>
    <w:rsid w:val="008E7301"/>
    <w:rsid w:val="008F241B"/>
    <w:rsid w:val="008F393E"/>
    <w:rsid w:val="008F4655"/>
    <w:rsid w:val="008F63A7"/>
    <w:rsid w:val="008F66B6"/>
    <w:rsid w:val="008F6829"/>
    <w:rsid w:val="00901B63"/>
    <w:rsid w:val="0090201B"/>
    <w:rsid w:val="00905EB1"/>
    <w:rsid w:val="00912F2B"/>
    <w:rsid w:val="00914153"/>
    <w:rsid w:val="00921E78"/>
    <w:rsid w:val="00922FA1"/>
    <w:rsid w:val="00924534"/>
    <w:rsid w:val="00935161"/>
    <w:rsid w:val="009354AF"/>
    <w:rsid w:val="00936C24"/>
    <w:rsid w:val="009374D8"/>
    <w:rsid w:val="00937829"/>
    <w:rsid w:val="00937CBC"/>
    <w:rsid w:val="0094084A"/>
    <w:rsid w:val="00941393"/>
    <w:rsid w:val="00942032"/>
    <w:rsid w:val="009466B5"/>
    <w:rsid w:val="00947263"/>
    <w:rsid w:val="009473BC"/>
    <w:rsid w:val="00947C62"/>
    <w:rsid w:val="00950D8A"/>
    <w:rsid w:val="0095150C"/>
    <w:rsid w:val="009517FC"/>
    <w:rsid w:val="00951A7F"/>
    <w:rsid w:val="00953A82"/>
    <w:rsid w:val="00953C1A"/>
    <w:rsid w:val="00956CE7"/>
    <w:rsid w:val="00964C4C"/>
    <w:rsid w:val="0096543B"/>
    <w:rsid w:val="00967A95"/>
    <w:rsid w:val="00971017"/>
    <w:rsid w:val="00971082"/>
    <w:rsid w:val="0097425F"/>
    <w:rsid w:val="0097499F"/>
    <w:rsid w:val="00974D3F"/>
    <w:rsid w:val="0098198F"/>
    <w:rsid w:val="0098260A"/>
    <w:rsid w:val="00982986"/>
    <w:rsid w:val="00983F1E"/>
    <w:rsid w:val="0098580C"/>
    <w:rsid w:val="00985C59"/>
    <w:rsid w:val="00985C6A"/>
    <w:rsid w:val="00985C96"/>
    <w:rsid w:val="009878C1"/>
    <w:rsid w:val="00991AC2"/>
    <w:rsid w:val="00991DEB"/>
    <w:rsid w:val="009A45EF"/>
    <w:rsid w:val="009A731F"/>
    <w:rsid w:val="009B1114"/>
    <w:rsid w:val="009B3576"/>
    <w:rsid w:val="009B3872"/>
    <w:rsid w:val="009B7392"/>
    <w:rsid w:val="009B7D71"/>
    <w:rsid w:val="009C3D7C"/>
    <w:rsid w:val="009C5688"/>
    <w:rsid w:val="009D3BD0"/>
    <w:rsid w:val="009D6670"/>
    <w:rsid w:val="009E57AC"/>
    <w:rsid w:val="009F1435"/>
    <w:rsid w:val="009F69A8"/>
    <w:rsid w:val="00A02425"/>
    <w:rsid w:val="00A026A7"/>
    <w:rsid w:val="00A059D5"/>
    <w:rsid w:val="00A0659A"/>
    <w:rsid w:val="00A07182"/>
    <w:rsid w:val="00A07389"/>
    <w:rsid w:val="00A120E5"/>
    <w:rsid w:val="00A139DB"/>
    <w:rsid w:val="00A14066"/>
    <w:rsid w:val="00A15E21"/>
    <w:rsid w:val="00A15EBA"/>
    <w:rsid w:val="00A20D3F"/>
    <w:rsid w:val="00A20EBD"/>
    <w:rsid w:val="00A21A44"/>
    <w:rsid w:val="00A236C7"/>
    <w:rsid w:val="00A242C8"/>
    <w:rsid w:val="00A24463"/>
    <w:rsid w:val="00A24E28"/>
    <w:rsid w:val="00A26714"/>
    <w:rsid w:val="00A272ED"/>
    <w:rsid w:val="00A27C45"/>
    <w:rsid w:val="00A301E8"/>
    <w:rsid w:val="00A302F8"/>
    <w:rsid w:val="00A31DD5"/>
    <w:rsid w:val="00A320CF"/>
    <w:rsid w:val="00A32E35"/>
    <w:rsid w:val="00A351FC"/>
    <w:rsid w:val="00A3790A"/>
    <w:rsid w:val="00A40758"/>
    <w:rsid w:val="00A4367B"/>
    <w:rsid w:val="00A447B5"/>
    <w:rsid w:val="00A45440"/>
    <w:rsid w:val="00A46BC4"/>
    <w:rsid w:val="00A50492"/>
    <w:rsid w:val="00A511E0"/>
    <w:rsid w:val="00A52401"/>
    <w:rsid w:val="00A5281C"/>
    <w:rsid w:val="00A54C4C"/>
    <w:rsid w:val="00A56439"/>
    <w:rsid w:val="00A579F3"/>
    <w:rsid w:val="00A65636"/>
    <w:rsid w:val="00A66560"/>
    <w:rsid w:val="00A670A9"/>
    <w:rsid w:val="00A70A42"/>
    <w:rsid w:val="00A715EB"/>
    <w:rsid w:val="00A719BF"/>
    <w:rsid w:val="00A74DE8"/>
    <w:rsid w:val="00A765D9"/>
    <w:rsid w:val="00A769F2"/>
    <w:rsid w:val="00A77554"/>
    <w:rsid w:val="00A801C6"/>
    <w:rsid w:val="00A807FF"/>
    <w:rsid w:val="00A8370A"/>
    <w:rsid w:val="00A86082"/>
    <w:rsid w:val="00A9063E"/>
    <w:rsid w:val="00A92A49"/>
    <w:rsid w:val="00A935C0"/>
    <w:rsid w:val="00A957FD"/>
    <w:rsid w:val="00AA1C6D"/>
    <w:rsid w:val="00AA35BB"/>
    <w:rsid w:val="00AA5322"/>
    <w:rsid w:val="00AA5588"/>
    <w:rsid w:val="00AA6A5D"/>
    <w:rsid w:val="00AB12E9"/>
    <w:rsid w:val="00AB41B4"/>
    <w:rsid w:val="00AB6473"/>
    <w:rsid w:val="00AB66F7"/>
    <w:rsid w:val="00AB7BA5"/>
    <w:rsid w:val="00AC0AB1"/>
    <w:rsid w:val="00AC2BFC"/>
    <w:rsid w:val="00AC38A4"/>
    <w:rsid w:val="00AC40EB"/>
    <w:rsid w:val="00AC4F87"/>
    <w:rsid w:val="00AC7277"/>
    <w:rsid w:val="00AC73B5"/>
    <w:rsid w:val="00AC7DD3"/>
    <w:rsid w:val="00AD4758"/>
    <w:rsid w:val="00AD4E21"/>
    <w:rsid w:val="00AD4F99"/>
    <w:rsid w:val="00AD6527"/>
    <w:rsid w:val="00AD6DA6"/>
    <w:rsid w:val="00AE14CF"/>
    <w:rsid w:val="00AE21B0"/>
    <w:rsid w:val="00AE2673"/>
    <w:rsid w:val="00AE47F6"/>
    <w:rsid w:val="00B0209E"/>
    <w:rsid w:val="00B029AA"/>
    <w:rsid w:val="00B063EF"/>
    <w:rsid w:val="00B079CA"/>
    <w:rsid w:val="00B11ECD"/>
    <w:rsid w:val="00B1270D"/>
    <w:rsid w:val="00B176D6"/>
    <w:rsid w:val="00B17741"/>
    <w:rsid w:val="00B2043B"/>
    <w:rsid w:val="00B205FE"/>
    <w:rsid w:val="00B2601C"/>
    <w:rsid w:val="00B26EBE"/>
    <w:rsid w:val="00B277FF"/>
    <w:rsid w:val="00B31C92"/>
    <w:rsid w:val="00B349D3"/>
    <w:rsid w:val="00B35F02"/>
    <w:rsid w:val="00B418C3"/>
    <w:rsid w:val="00B47265"/>
    <w:rsid w:val="00B52B1C"/>
    <w:rsid w:val="00B52C0D"/>
    <w:rsid w:val="00B52E6E"/>
    <w:rsid w:val="00B55DE1"/>
    <w:rsid w:val="00B56349"/>
    <w:rsid w:val="00B61701"/>
    <w:rsid w:val="00B61ECC"/>
    <w:rsid w:val="00B62CA1"/>
    <w:rsid w:val="00B67360"/>
    <w:rsid w:val="00B73819"/>
    <w:rsid w:val="00B773B4"/>
    <w:rsid w:val="00B811D7"/>
    <w:rsid w:val="00B811E8"/>
    <w:rsid w:val="00B81C97"/>
    <w:rsid w:val="00B9071E"/>
    <w:rsid w:val="00B90868"/>
    <w:rsid w:val="00B969B3"/>
    <w:rsid w:val="00BA0C43"/>
    <w:rsid w:val="00BA12A9"/>
    <w:rsid w:val="00BA3A68"/>
    <w:rsid w:val="00BA3DBF"/>
    <w:rsid w:val="00BA440D"/>
    <w:rsid w:val="00BB3090"/>
    <w:rsid w:val="00BB56CC"/>
    <w:rsid w:val="00BB672D"/>
    <w:rsid w:val="00BB6D56"/>
    <w:rsid w:val="00BB7805"/>
    <w:rsid w:val="00BC1035"/>
    <w:rsid w:val="00BC10AA"/>
    <w:rsid w:val="00BC3477"/>
    <w:rsid w:val="00BC3C9C"/>
    <w:rsid w:val="00BC4FA0"/>
    <w:rsid w:val="00BC5817"/>
    <w:rsid w:val="00BC7021"/>
    <w:rsid w:val="00BD1A81"/>
    <w:rsid w:val="00BD4220"/>
    <w:rsid w:val="00BE0775"/>
    <w:rsid w:val="00BE594F"/>
    <w:rsid w:val="00BF1E84"/>
    <w:rsid w:val="00BF24E6"/>
    <w:rsid w:val="00BF4BB9"/>
    <w:rsid w:val="00BF6260"/>
    <w:rsid w:val="00BF7EB7"/>
    <w:rsid w:val="00C02A0B"/>
    <w:rsid w:val="00C03865"/>
    <w:rsid w:val="00C044C5"/>
    <w:rsid w:val="00C070FA"/>
    <w:rsid w:val="00C102E3"/>
    <w:rsid w:val="00C11608"/>
    <w:rsid w:val="00C122AD"/>
    <w:rsid w:val="00C12B6E"/>
    <w:rsid w:val="00C156DF"/>
    <w:rsid w:val="00C165B3"/>
    <w:rsid w:val="00C23D6B"/>
    <w:rsid w:val="00C24C68"/>
    <w:rsid w:val="00C24E2C"/>
    <w:rsid w:val="00C258FC"/>
    <w:rsid w:val="00C30FC4"/>
    <w:rsid w:val="00C3174D"/>
    <w:rsid w:val="00C31B3A"/>
    <w:rsid w:val="00C31FB8"/>
    <w:rsid w:val="00C32D58"/>
    <w:rsid w:val="00C330D0"/>
    <w:rsid w:val="00C33B85"/>
    <w:rsid w:val="00C358EF"/>
    <w:rsid w:val="00C35A6D"/>
    <w:rsid w:val="00C43468"/>
    <w:rsid w:val="00C437EE"/>
    <w:rsid w:val="00C45DBA"/>
    <w:rsid w:val="00C52D69"/>
    <w:rsid w:val="00C57BEB"/>
    <w:rsid w:val="00C60DA2"/>
    <w:rsid w:val="00C61218"/>
    <w:rsid w:val="00C6122B"/>
    <w:rsid w:val="00C61F86"/>
    <w:rsid w:val="00C638C4"/>
    <w:rsid w:val="00C6564D"/>
    <w:rsid w:val="00C65CF4"/>
    <w:rsid w:val="00C67ABA"/>
    <w:rsid w:val="00C706D3"/>
    <w:rsid w:val="00C71850"/>
    <w:rsid w:val="00C72710"/>
    <w:rsid w:val="00C75914"/>
    <w:rsid w:val="00C75C01"/>
    <w:rsid w:val="00C769B3"/>
    <w:rsid w:val="00C77379"/>
    <w:rsid w:val="00C811BB"/>
    <w:rsid w:val="00C82032"/>
    <w:rsid w:val="00C85600"/>
    <w:rsid w:val="00C9015A"/>
    <w:rsid w:val="00C94563"/>
    <w:rsid w:val="00C972B1"/>
    <w:rsid w:val="00CA3AB5"/>
    <w:rsid w:val="00CA4163"/>
    <w:rsid w:val="00CA4433"/>
    <w:rsid w:val="00CA75A0"/>
    <w:rsid w:val="00CA7A3E"/>
    <w:rsid w:val="00CB3B0A"/>
    <w:rsid w:val="00CB482F"/>
    <w:rsid w:val="00CB5A6B"/>
    <w:rsid w:val="00CB62C7"/>
    <w:rsid w:val="00CB7726"/>
    <w:rsid w:val="00CB7B8A"/>
    <w:rsid w:val="00CC1EFE"/>
    <w:rsid w:val="00CC5A26"/>
    <w:rsid w:val="00CD0565"/>
    <w:rsid w:val="00CD0E29"/>
    <w:rsid w:val="00CD449B"/>
    <w:rsid w:val="00CD5497"/>
    <w:rsid w:val="00CD6A88"/>
    <w:rsid w:val="00CE34B2"/>
    <w:rsid w:val="00CF0AD0"/>
    <w:rsid w:val="00CF4FD4"/>
    <w:rsid w:val="00CF507A"/>
    <w:rsid w:val="00D00A96"/>
    <w:rsid w:val="00D00E6A"/>
    <w:rsid w:val="00D0150F"/>
    <w:rsid w:val="00D01C6B"/>
    <w:rsid w:val="00D03A95"/>
    <w:rsid w:val="00D041B3"/>
    <w:rsid w:val="00D04B25"/>
    <w:rsid w:val="00D05BEB"/>
    <w:rsid w:val="00D071FA"/>
    <w:rsid w:val="00D07A3D"/>
    <w:rsid w:val="00D07E06"/>
    <w:rsid w:val="00D13A1C"/>
    <w:rsid w:val="00D13C94"/>
    <w:rsid w:val="00D16E01"/>
    <w:rsid w:val="00D17214"/>
    <w:rsid w:val="00D1781C"/>
    <w:rsid w:val="00D20BC1"/>
    <w:rsid w:val="00D315E0"/>
    <w:rsid w:val="00D32300"/>
    <w:rsid w:val="00D33714"/>
    <w:rsid w:val="00D3555B"/>
    <w:rsid w:val="00D36096"/>
    <w:rsid w:val="00D37BCC"/>
    <w:rsid w:val="00D40F60"/>
    <w:rsid w:val="00D4308C"/>
    <w:rsid w:val="00D466AD"/>
    <w:rsid w:val="00D46E40"/>
    <w:rsid w:val="00D514D7"/>
    <w:rsid w:val="00D53554"/>
    <w:rsid w:val="00D5441A"/>
    <w:rsid w:val="00D54EA3"/>
    <w:rsid w:val="00D563E7"/>
    <w:rsid w:val="00D56621"/>
    <w:rsid w:val="00D623DC"/>
    <w:rsid w:val="00D62D3B"/>
    <w:rsid w:val="00D66662"/>
    <w:rsid w:val="00D71AD2"/>
    <w:rsid w:val="00D72644"/>
    <w:rsid w:val="00D731BF"/>
    <w:rsid w:val="00D74E3E"/>
    <w:rsid w:val="00D7717C"/>
    <w:rsid w:val="00D8015A"/>
    <w:rsid w:val="00D80748"/>
    <w:rsid w:val="00D836D4"/>
    <w:rsid w:val="00D87275"/>
    <w:rsid w:val="00D87316"/>
    <w:rsid w:val="00D9050E"/>
    <w:rsid w:val="00D925A5"/>
    <w:rsid w:val="00D93555"/>
    <w:rsid w:val="00D97F62"/>
    <w:rsid w:val="00DA1659"/>
    <w:rsid w:val="00DA27E5"/>
    <w:rsid w:val="00DB1000"/>
    <w:rsid w:val="00DB1A12"/>
    <w:rsid w:val="00DB1CD2"/>
    <w:rsid w:val="00DB252E"/>
    <w:rsid w:val="00DC0362"/>
    <w:rsid w:val="00DC3DE8"/>
    <w:rsid w:val="00DC7489"/>
    <w:rsid w:val="00DC7DDD"/>
    <w:rsid w:val="00DD0299"/>
    <w:rsid w:val="00DD10FC"/>
    <w:rsid w:val="00DD6191"/>
    <w:rsid w:val="00DD6E41"/>
    <w:rsid w:val="00DD7C4E"/>
    <w:rsid w:val="00DE0031"/>
    <w:rsid w:val="00DE0616"/>
    <w:rsid w:val="00DE0633"/>
    <w:rsid w:val="00DE1841"/>
    <w:rsid w:val="00DE24AB"/>
    <w:rsid w:val="00DE3E2C"/>
    <w:rsid w:val="00DE6E4F"/>
    <w:rsid w:val="00DE7814"/>
    <w:rsid w:val="00DF1493"/>
    <w:rsid w:val="00DF2733"/>
    <w:rsid w:val="00DF5E42"/>
    <w:rsid w:val="00E023E7"/>
    <w:rsid w:val="00E0296B"/>
    <w:rsid w:val="00E05B4B"/>
    <w:rsid w:val="00E06535"/>
    <w:rsid w:val="00E07F2B"/>
    <w:rsid w:val="00E10B8F"/>
    <w:rsid w:val="00E1198F"/>
    <w:rsid w:val="00E16C59"/>
    <w:rsid w:val="00E16E09"/>
    <w:rsid w:val="00E24149"/>
    <w:rsid w:val="00E24923"/>
    <w:rsid w:val="00E25FF0"/>
    <w:rsid w:val="00E32883"/>
    <w:rsid w:val="00E33111"/>
    <w:rsid w:val="00E4104F"/>
    <w:rsid w:val="00E42552"/>
    <w:rsid w:val="00E4684E"/>
    <w:rsid w:val="00E53AE2"/>
    <w:rsid w:val="00E561B1"/>
    <w:rsid w:val="00E5621C"/>
    <w:rsid w:val="00E56ED9"/>
    <w:rsid w:val="00E66967"/>
    <w:rsid w:val="00E67095"/>
    <w:rsid w:val="00E7138A"/>
    <w:rsid w:val="00E71D3A"/>
    <w:rsid w:val="00E730E9"/>
    <w:rsid w:val="00E80935"/>
    <w:rsid w:val="00E80F4E"/>
    <w:rsid w:val="00E86813"/>
    <w:rsid w:val="00E86A65"/>
    <w:rsid w:val="00E870CA"/>
    <w:rsid w:val="00E9377F"/>
    <w:rsid w:val="00E951B0"/>
    <w:rsid w:val="00EA18CB"/>
    <w:rsid w:val="00EA277C"/>
    <w:rsid w:val="00EA2B27"/>
    <w:rsid w:val="00EA38D4"/>
    <w:rsid w:val="00EA5312"/>
    <w:rsid w:val="00EA7050"/>
    <w:rsid w:val="00EB28B3"/>
    <w:rsid w:val="00EC1525"/>
    <w:rsid w:val="00EC2979"/>
    <w:rsid w:val="00EC31DC"/>
    <w:rsid w:val="00EC32B2"/>
    <w:rsid w:val="00EC6D63"/>
    <w:rsid w:val="00EC6EEB"/>
    <w:rsid w:val="00ED1114"/>
    <w:rsid w:val="00ED4D92"/>
    <w:rsid w:val="00ED57BF"/>
    <w:rsid w:val="00ED7AD8"/>
    <w:rsid w:val="00EE0C4D"/>
    <w:rsid w:val="00EE0D09"/>
    <w:rsid w:val="00EE23F3"/>
    <w:rsid w:val="00EE2490"/>
    <w:rsid w:val="00EF031A"/>
    <w:rsid w:val="00EF1A1E"/>
    <w:rsid w:val="00EF2F76"/>
    <w:rsid w:val="00EF4326"/>
    <w:rsid w:val="00EF673E"/>
    <w:rsid w:val="00F005DC"/>
    <w:rsid w:val="00F01FD6"/>
    <w:rsid w:val="00F02B76"/>
    <w:rsid w:val="00F02E8C"/>
    <w:rsid w:val="00F02FE1"/>
    <w:rsid w:val="00F0737E"/>
    <w:rsid w:val="00F110BE"/>
    <w:rsid w:val="00F21EA7"/>
    <w:rsid w:val="00F2325A"/>
    <w:rsid w:val="00F23CB1"/>
    <w:rsid w:val="00F24C3A"/>
    <w:rsid w:val="00F24E5E"/>
    <w:rsid w:val="00F301F7"/>
    <w:rsid w:val="00F33A5A"/>
    <w:rsid w:val="00F371E0"/>
    <w:rsid w:val="00F378B2"/>
    <w:rsid w:val="00F40154"/>
    <w:rsid w:val="00F40E1A"/>
    <w:rsid w:val="00F43178"/>
    <w:rsid w:val="00F440DB"/>
    <w:rsid w:val="00F51F56"/>
    <w:rsid w:val="00F53392"/>
    <w:rsid w:val="00F535B7"/>
    <w:rsid w:val="00F54F7E"/>
    <w:rsid w:val="00F57428"/>
    <w:rsid w:val="00F62E3D"/>
    <w:rsid w:val="00F72E80"/>
    <w:rsid w:val="00F74BC7"/>
    <w:rsid w:val="00F7662F"/>
    <w:rsid w:val="00F76EC6"/>
    <w:rsid w:val="00F8063E"/>
    <w:rsid w:val="00F822EF"/>
    <w:rsid w:val="00F8429B"/>
    <w:rsid w:val="00F843E8"/>
    <w:rsid w:val="00F90D7E"/>
    <w:rsid w:val="00F94429"/>
    <w:rsid w:val="00F94750"/>
    <w:rsid w:val="00F9480E"/>
    <w:rsid w:val="00F9484D"/>
    <w:rsid w:val="00F95065"/>
    <w:rsid w:val="00F9522C"/>
    <w:rsid w:val="00F95A46"/>
    <w:rsid w:val="00F96EA0"/>
    <w:rsid w:val="00FA1797"/>
    <w:rsid w:val="00FA3C73"/>
    <w:rsid w:val="00FA467D"/>
    <w:rsid w:val="00FA4C9C"/>
    <w:rsid w:val="00FA5EDB"/>
    <w:rsid w:val="00FB4F05"/>
    <w:rsid w:val="00FC4AA5"/>
    <w:rsid w:val="00FC7EF2"/>
    <w:rsid w:val="00FD08D2"/>
    <w:rsid w:val="00FD195E"/>
    <w:rsid w:val="00FD21CA"/>
    <w:rsid w:val="00FD2DF1"/>
    <w:rsid w:val="00FD33CF"/>
    <w:rsid w:val="00FD3868"/>
    <w:rsid w:val="00FD3A66"/>
    <w:rsid w:val="00FD59DD"/>
    <w:rsid w:val="00FD66E2"/>
    <w:rsid w:val="00FE42B5"/>
    <w:rsid w:val="00FE4409"/>
    <w:rsid w:val="00FE5EC6"/>
    <w:rsid w:val="00FE68E5"/>
    <w:rsid w:val="00FE6FF3"/>
    <w:rsid w:val="00FE7737"/>
    <w:rsid w:val="00FE7CB3"/>
    <w:rsid w:val="00FF4A9C"/>
    <w:rsid w:val="00FF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B6A3B"/>
  <w14:defaultImageDpi w14:val="300"/>
  <w15:docId w15:val="{DBE61988-7C3A-4A0F-A93A-2E7CAC73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716FF"/>
    <w:rPr>
      <w:rFonts w:ascii="Calibri" w:hAnsi="Calibri"/>
      <w:sz w:val="22"/>
      <w:szCs w:val="24"/>
      <w:lang w:val="en-CA" w:eastAsia="en-CA"/>
    </w:rPr>
  </w:style>
  <w:style w:type="paragraph" w:styleId="Heading1">
    <w:name w:val="heading 1"/>
    <w:basedOn w:val="Normal"/>
    <w:next w:val="Normal"/>
    <w:link w:val="Heading1Char"/>
    <w:qFormat/>
    <w:rsid w:val="00DF5E42"/>
    <w:pPr>
      <w:keepNext/>
      <w:keepLines/>
      <w:spacing w:before="240"/>
      <w:outlineLvl w:val="0"/>
    </w:pPr>
    <w:rPr>
      <w:rFonts w:asciiTheme="majorHAnsi" w:eastAsiaTheme="majorEastAsia" w:hAnsiTheme="majorHAnsi" w:cstheme="majorBidi"/>
      <w:b/>
      <w:color w:val="365F91" w:themeColor="accent1" w:themeShade="BF"/>
      <w:sz w:val="28"/>
      <w:szCs w:val="32"/>
    </w:rPr>
  </w:style>
  <w:style w:type="paragraph" w:styleId="Heading3">
    <w:name w:val="heading 3"/>
    <w:basedOn w:val="Normal"/>
    <w:next w:val="Normal"/>
    <w:link w:val="Heading3Char"/>
    <w:semiHidden/>
    <w:unhideWhenUsed/>
    <w:qFormat/>
    <w:rsid w:val="00686A6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0B5B"/>
    <w:pPr>
      <w:tabs>
        <w:tab w:val="center" w:pos="4320"/>
        <w:tab w:val="right" w:pos="8640"/>
      </w:tabs>
    </w:pPr>
  </w:style>
  <w:style w:type="character" w:customStyle="1" w:styleId="HeaderChar">
    <w:name w:val="Header Char"/>
    <w:link w:val="Header"/>
    <w:rsid w:val="00330B5B"/>
    <w:rPr>
      <w:sz w:val="24"/>
      <w:szCs w:val="24"/>
      <w:lang w:val="en-CA" w:eastAsia="en-CA"/>
    </w:rPr>
  </w:style>
  <w:style w:type="paragraph" w:styleId="Footer">
    <w:name w:val="footer"/>
    <w:basedOn w:val="Normal"/>
    <w:link w:val="FooterChar"/>
    <w:uiPriority w:val="99"/>
    <w:rsid w:val="00330B5B"/>
    <w:pPr>
      <w:tabs>
        <w:tab w:val="center" w:pos="4320"/>
        <w:tab w:val="right" w:pos="8640"/>
      </w:tabs>
    </w:pPr>
  </w:style>
  <w:style w:type="character" w:customStyle="1" w:styleId="FooterChar">
    <w:name w:val="Footer Char"/>
    <w:link w:val="Footer"/>
    <w:uiPriority w:val="99"/>
    <w:rsid w:val="00330B5B"/>
    <w:rPr>
      <w:sz w:val="24"/>
      <w:szCs w:val="24"/>
      <w:lang w:val="en-CA" w:eastAsia="en-CA"/>
    </w:rPr>
  </w:style>
  <w:style w:type="paragraph" w:styleId="ListParagraph">
    <w:name w:val="List Paragraph"/>
    <w:basedOn w:val="Normal"/>
    <w:uiPriority w:val="34"/>
    <w:qFormat/>
    <w:rsid w:val="00172587"/>
    <w:pPr>
      <w:ind w:left="720"/>
      <w:contextualSpacing/>
    </w:pPr>
  </w:style>
  <w:style w:type="paragraph" w:styleId="BalloonText">
    <w:name w:val="Balloon Text"/>
    <w:basedOn w:val="Normal"/>
    <w:link w:val="BalloonTextChar"/>
    <w:rsid w:val="00991AC2"/>
    <w:rPr>
      <w:rFonts w:ascii="Lucida Grande" w:hAnsi="Lucida Grande" w:cs="Lucida Grande"/>
      <w:sz w:val="18"/>
      <w:szCs w:val="18"/>
    </w:rPr>
  </w:style>
  <w:style w:type="character" w:customStyle="1" w:styleId="BalloonTextChar">
    <w:name w:val="Balloon Text Char"/>
    <w:basedOn w:val="DefaultParagraphFont"/>
    <w:link w:val="BalloonText"/>
    <w:rsid w:val="00991AC2"/>
    <w:rPr>
      <w:rFonts w:ascii="Lucida Grande" w:hAnsi="Lucida Grande" w:cs="Lucida Grande"/>
      <w:sz w:val="18"/>
      <w:szCs w:val="18"/>
      <w:lang w:val="en-CA" w:eastAsia="en-CA"/>
    </w:rPr>
  </w:style>
  <w:style w:type="table" w:styleId="TableGrid">
    <w:name w:val="Table Grid"/>
    <w:basedOn w:val="TableNormal"/>
    <w:rsid w:val="0099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rsid w:val="00857EFB"/>
    <w:pPr>
      <w:widowControl w:val="0"/>
      <w:autoSpaceDE w:val="0"/>
      <w:autoSpaceDN w:val="0"/>
      <w:adjustRightInd w:val="0"/>
      <w:ind w:left="-1298"/>
    </w:pPr>
    <w:rPr>
      <w:rFonts w:ascii="Minion" w:hAnsi="Minion" w:cs="Minion"/>
      <w:sz w:val="24"/>
      <w:szCs w:val="24"/>
      <w:lang w:val="en-CA" w:eastAsia="en-CA"/>
    </w:rPr>
  </w:style>
  <w:style w:type="paragraph" w:styleId="NormalWeb">
    <w:name w:val="Normal (Web)"/>
    <w:basedOn w:val="Normal"/>
    <w:uiPriority w:val="99"/>
    <w:unhideWhenUsed/>
    <w:rsid w:val="00857EFB"/>
    <w:pPr>
      <w:spacing w:before="100" w:beforeAutospacing="1" w:after="100" w:afterAutospacing="1"/>
    </w:pPr>
    <w:rPr>
      <w:lang w:eastAsia="en-US"/>
    </w:rPr>
  </w:style>
  <w:style w:type="character" w:customStyle="1" w:styleId="Heading1Char">
    <w:name w:val="Heading 1 Char"/>
    <w:basedOn w:val="DefaultParagraphFont"/>
    <w:link w:val="Heading1"/>
    <w:rsid w:val="00DF5E42"/>
    <w:rPr>
      <w:rFonts w:asciiTheme="majorHAnsi" w:eastAsiaTheme="majorEastAsia" w:hAnsiTheme="majorHAnsi" w:cstheme="majorBidi"/>
      <w:b/>
      <w:color w:val="365F91" w:themeColor="accent1" w:themeShade="BF"/>
      <w:sz w:val="28"/>
      <w:szCs w:val="32"/>
      <w:lang w:val="en-CA" w:eastAsia="en-CA"/>
    </w:rPr>
  </w:style>
  <w:style w:type="character" w:styleId="Strong">
    <w:name w:val="Strong"/>
    <w:basedOn w:val="DefaultParagraphFont"/>
    <w:qFormat/>
    <w:rsid w:val="00595D71"/>
    <w:rPr>
      <w:rFonts w:ascii="Calibri" w:hAnsi="Calibri"/>
      <w:bCs/>
      <w:color w:val="17365D" w:themeColor="text2" w:themeShade="BF"/>
      <w:sz w:val="28"/>
    </w:rPr>
  </w:style>
  <w:style w:type="paragraph" w:styleId="Title">
    <w:name w:val="Title"/>
    <w:basedOn w:val="Normal"/>
    <w:next w:val="Normal"/>
    <w:link w:val="TitleChar"/>
    <w:qFormat/>
    <w:rsid w:val="00D566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6621"/>
    <w:rPr>
      <w:rFonts w:asciiTheme="majorHAnsi" w:eastAsiaTheme="majorEastAsia" w:hAnsiTheme="majorHAnsi" w:cstheme="majorBidi"/>
      <w:spacing w:val="-10"/>
      <w:kern w:val="28"/>
      <w:sz w:val="56"/>
      <w:szCs w:val="56"/>
      <w:lang w:val="en-CA" w:eastAsia="en-CA"/>
    </w:rPr>
  </w:style>
  <w:style w:type="character" w:styleId="CommentReference">
    <w:name w:val="annotation reference"/>
    <w:basedOn w:val="DefaultParagraphFont"/>
    <w:semiHidden/>
    <w:unhideWhenUsed/>
    <w:rsid w:val="00283906"/>
    <w:rPr>
      <w:sz w:val="16"/>
      <w:szCs w:val="16"/>
    </w:rPr>
  </w:style>
  <w:style w:type="paragraph" w:styleId="CommentText">
    <w:name w:val="annotation text"/>
    <w:basedOn w:val="Normal"/>
    <w:link w:val="CommentTextChar"/>
    <w:semiHidden/>
    <w:unhideWhenUsed/>
    <w:rsid w:val="00283906"/>
    <w:rPr>
      <w:sz w:val="20"/>
      <w:szCs w:val="20"/>
    </w:rPr>
  </w:style>
  <w:style w:type="character" w:customStyle="1" w:styleId="CommentTextChar">
    <w:name w:val="Comment Text Char"/>
    <w:basedOn w:val="DefaultParagraphFont"/>
    <w:link w:val="CommentText"/>
    <w:semiHidden/>
    <w:rsid w:val="00283906"/>
    <w:rPr>
      <w:rFonts w:ascii="Calibri" w:hAnsi="Calibri"/>
      <w:lang w:val="en-CA" w:eastAsia="en-CA"/>
    </w:rPr>
  </w:style>
  <w:style w:type="paragraph" w:styleId="CommentSubject">
    <w:name w:val="annotation subject"/>
    <w:basedOn w:val="CommentText"/>
    <w:next w:val="CommentText"/>
    <w:link w:val="CommentSubjectChar"/>
    <w:semiHidden/>
    <w:unhideWhenUsed/>
    <w:rsid w:val="00283906"/>
    <w:rPr>
      <w:b/>
      <w:bCs/>
    </w:rPr>
  </w:style>
  <w:style w:type="character" w:customStyle="1" w:styleId="CommentSubjectChar">
    <w:name w:val="Comment Subject Char"/>
    <w:basedOn w:val="CommentTextChar"/>
    <w:link w:val="CommentSubject"/>
    <w:semiHidden/>
    <w:rsid w:val="00283906"/>
    <w:rPr>
      <w:rFonts w:ascii="Calibri" w:hAnsi="Calibri"/>
      <w:b/>
      <w:bCs/>
      <w:lang w:val="en-CA" w:eastAsia="en-CA"/>
    </w:rPr>
  </w:style>
  <w:style w:type="paragraph" w:styleId="Revision">
    <w:name w:val="Revision"/>
    <w:hidden/>
    <w:uiPriority w:val="99"/>
    <w:semiHidden/>
    <w:rsid w:val="008B4E9D"/>
    <w:rPr>
      <w:rFonts w:ascii="Calibri" w:hAnsi="Calibri"/>
      <w:sz w:val="22"/>
      <w:szCs w:val="24"/>
      <w:lang w:val="en-CA" w:eastAsia="en-CA"/>
    </w:rPr>
  </w:style>
  <w:style w:type="character" w:customStyle="1" w:styleId="Heading3Char">
    <w:name w:val="Heading 3 Char"/>
    <w:basedOn w:val="DefaultParagraphFont"/>
    <w:link w:val="Heading3"/>
    <w:semiHidden/>
    <w:rsid w:val="00686A64"/>
    <w:rPr>
      <w:rFonts w:asciiTheme="majorHAnsi" w:eastAsiaTheme="majorEastAsia" w:hAnsiTheme="majorHAnsi" w:cstheme="majorBidi"/>
      <w:color w:val="243F60" w:themeColor="accent1" w:themeShade="7F"/>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043">
      <w:bodyDiv w:val="1"/>
      <w:marLeft w:val="0"/>
      <w:marRight w:val="0"/>
      <w:marTop w:val="0"/>
      <w:marBottom w:val="0"/>
      <w:divBdr>
        <w:top w:val="none" w:sz="0" w:space="0" w:color="auto"/>
        <w:left w:val="none" w:sz="0" w:space="0" w:color="auto"/>
        <w:bottom w:val="none" w:sz="0" w:space="0" w:color="auto"/>
        <w:right w:val="none" w:sz="0" w:space="0" w:color="auto"/>
      </w:divBdr>
    </w:div>
    <w:div w:id="55401823">
      <w:bodyDiv w:val="1"/>
      <w:marLeft w:val="0"/>
      <w:marRight w:val="0"/>
      <w:marTop w:val="0"/>
      <w:marBottom w:val="0"/>
      <w:divBdr>
        <w:top w:val="none" w:sz="0" w:space="0" w:color="auto"/>
        <w:left w:val="none" w:sz="0" w:space="0" w:color="auto"/>
        <w:bottom w:val="none" w:sz="0" w:space="0" w:color="auto"/>
        <w:right w:val="none" w:sz="0" w:space="0" w:color="auto"/>
      </w:divBdr>
    </w:div>
    <w:div w:id="171262998">
      <w:bodyDiv w:val="1"/>
      <w:marLeft w:val="0"/>
      <w:marRight w:val="0"/>
      <w:marTop w:val="0"/>
      <w:marBottom w:val="0"/>
      <w:divBdr>
        <w:top w:val="none" w:sz="0" w:space="0" w:color="auto"/>
        <w:left w:val="none" w:sz="0" w:space="0" w:color="auto"/>
        <w:bottom w:val="none" w:sz="0" w:space="0" w:color="auto"/>
        <w:right w:val="none" w:sz="0" w:space="0" w:color="auto"/>
      </w:divBdr>
    </w:div>
    <w:div w:id="301346436">
      <w:bodyDiv w:val="1"/>
      <w:marLeft w:val="0"/>
      <w:marRight w:val="0"/>
      <w:marTop w:val="0"/>
      <w:marBottom w:val="0"/>
      <w:divBdr>
        <w:top w:val="none" w:sz="0" w:space="0" w:color="auto"/>
        <w:left w:val="none" w:sz="0" w:space="0" w:color="auto"/>
        <w:bottom w:val="none" w:sz="0" w:space="0" w:color="auto"/>
        <w:right w:val="none" w:sz="0" w:space="0" w:color="auto"/>
      </w:divBdr>
    </w:div>
    <w:div w:id="317929058">
      <w:bodyDiv w:val="1"/>
      <w:marLeft w:val="0"/>
      <w:marRight w:val="0"/>
      <w:marTop w:val="0"/>
      <w:marBottom w:val="0"/>
      <w:divBdr>
        <w:top w:val="none" w:sz="0" w:space="0" w:color="auto"/>
        <w:left w:val="none" w:sz="0" w:space="0" w:color="auto"/>
        <w:bottom w:val="none" w:sz="0" w:space="0" w:color="auto"/>
        <w:right w:val="none" w:sz="0" w:space="0" w:color="auto"/>
      </w:divBdr>
    </w:div>
    <w:div w:id="536821165">
      <w:bodyDiv w:val="1"/>
      <w:marLeft w:val="0"/>
      <w:marRight w:val="0"/>
      <w:marTop w:val="0"/>
      <w:marBottom w:val="0"/>
      <w:divBdr>
        <w:top w:val="none" w:sz="0" w:space="0" w:color="auto"/>
        <w:left w:val="none" w:sz="0" w:space="0" w:color="auto"/>
        <w:bottom w:val="none" w:sz="0" w:space="0" w:color="auto"/>
        <w:right w:val="none" w:sz="0" w:space="0" w:color="auto"/>
      </w:divBdr>
      <w:divsChild>
        <w:div w:id="65884927">
          <w:marLeft w:val="0"/>
          <w:marRight w:val="0"/>
          <w:marTop w:val="0"/>
          <w:marBottom w:val="0"/>
          <w:divBdr>
            <w:top w:val="none" w:sz="0" w:space="0" w:color="auto"/>
            <w:left w:val="none" w:sz="0" w:space="0" w:color="auto"/>
            <w:bottom w:val="none" w:sz="0" w:space="0" w:color="auto"/>
            <w:right w:val="none" w:sz="0" w:space="0" w:color="auto"/>
          </w:divBdr>
          <w:divsChild>
            <w:div w:id="2146849381">
              <w:marLeft w:val="0"/>
              <w:marRight w:val="0"/>
              <w:marTop w:val="0"/>
              <w:marBottom w:val="0"/>
              <w:divBdr>
                <w:top w:val="none" w:sz="0" w:space="0" w:color="auto"/>
                <w:left w:val="none" w:sz="0" w:space="0" w:color="auto"/>
                <w:bottom w:val="none" w:sz="0" w:space="0" w:color="auto"/>
                <w:right w:val="none" w:sz="0" w:space="0" w:color="auto"/>
              </w:divBdr>
            </w:div>
          </w:divsChild>
        </w:div>
        <w:div w:id="965700047">
          <w:marLeft w:val="0"/>
          <w:marRight w:val="0"/>
          <w:marTop w:val="0"/>
          <w:marBottom w:val="0"/>
          <w:divBdr>
            <w:top w:val="none" w:sz="0" w:space="0" w:color="auto"/>
            <w:left w:val="none" w:sz="0" w:space="0" w:color="auto"/>
            <w:bottom w:val="none" w:sz="0" w:space="0" w:color="auto"/>
            <w:right w:val="none" w:sz="0" w:space="0" w:color="auto"/>
          </w:divBdr>
          <w:divsChild>
            <w:div w:id="21079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7977">
      <w:bodyDiv w:val="1"/>
      <w:marLeft w:val="0"/>
      <w:marRight w:val="0"/>
      <w:marTop w:val="0"/>
      <w:marBottom w:val="0"/>
      <w:divBdr>
        <w:top w:val="none" w:sz="0" w:space="0" w:color="auto"/>
        <w:left w:val="none" w:sz="0" w:space="0" w:color="auto"/>
        <w:bottom w:val="none" w:sz="0" w:space="0" w:color="auto"/>
        <w:right w:val="none" w:sz="0" w:space="0" w:color="auto"/>
      </w:divBdr>
    </w:div>
    <w:div w:id="890581219">
      <w:bodyDiv w:val="1"/>
      <w:marLeft w:val="0"/>
      <w:marRight w:val="0"/>
      <w:marTop w:val="0"/>
      <w:marBottom w:val="0"/>
      <w:divBdr>
        <w:top w:val="none" w:sz="0" w:space="0" w:color="auto"/>
        <w:left w:val="none" w:sz="0" w:space="0" w:color="auto"/>
        <w:bottom w:val="none" w:sz="0" w:space="0" w:color="auto"/>
        <w:right w:val="none" w:sz="0" w:space="0" w:color="auto"/>
      </w:divBdr>
    </w:div>
    <w:div w:id="1097871209">
      <w:bodyDiv w:val="1"/>
      <w:marLeft w:val="0"/>
      <w:marRight w:val="0"/>
      <w:marTop w:val="0"/>
      <w:marBottom w:val="0"/>
      <w:divBdr>
        <w:top w:val="none" w:sz="0" w:space="0" w:color="auto"/>
        <w:left w:val="none" w:sz="0" w:space="0" w:color="auto"/>
        <w:bottom w:val="none" w:sz="0" w:space="0" w:color="auto"/>
        <w:right w:val="none" w:sz="0" w:space="0" w:color="auto"/>
      </w:divBdr>
    </w:div>
    <w:div w:id="1429229665">
      <w:bodyDiv w:val="1"/>
      <w:marLeft w:val="0"/>
      <w:marRight w:val="0"/>
      <w:marTop w:val="0"/>
      <w:marBottom w:val="0"/>
      <w:divBdr>
        <w:top w:val="none" w:sz="0" w:space="0" w:color="auto"/>
        <w:left w:val="none" w:sz="0" w:space="0" w:color="auto"/>
        <w:bottom w:val="none" w:sz="0" w:space="0" w:color="auto"/>
        <w:right w:val="none" w:sz="0" w:space="0" w:color="auto"/>
      </w:divBdr>
      <w:divsChild>
        <w:div w:id="412776846">
          <w:marLeft w:val="0"/>
          <w:marRight w:val="0"/>
          <w:marTop w:val="0"/>
          <w:marBottom w:val="0"/>
          <w:divBdr>
            <w:top w:val="none" w:sz="0" w:space="0" w:color="auto"/>
            <w:left w:val="none" w:sz="0" w:space="0" w:color="auto"/>
            <w:bottom w:val="none" w:sz="0" w:space="0" w:color="auto"/>
            <w:right w:val="none" w:sz="0" w:space="0" w:color="auto"/>
          </w:divBdr>
          <w:divsChild>
            <w:div w:id="1376199309">
              <w:marLeft w:val="0"/>
              <w:marRight w:val="0"/>
              <w:marTop w:val="0"/>
              <w:marBottom w:val="0"/>
              <w:divBdr>
                <w:top w:val="none" w:sz="0" w:space="0" w:color="auto"/>
                <w:left w:val="none" w:sz="0" w:space="0" w:color="auto"/>
                <w:bottom w:val="none" w:sz="0" w:space="0" w:color="auto"/>
                <w:right w:val="none" w:sz="0" w:space="0" w:color="auto"/>
              </w:divBdr>
            </w:div>
          </w:divsChild>
        </w:div>
        <w:div w:id="1542941132">
          <w:marLeft w:val="0"/>
          <w:marRight w:val="0"/>
          <w:marTop w:val="0"/>
          <w:marBottom w:val="0"/>
          <w:divBdr>
            <w:top w:val="none" w:sz="0" w:space="0" w:color="auto"/>
            <w:left w:val="none" w:sz="0" w:space="0" w:color="auto"/>
            <w:bottom w:val="none" w:sz="0" w:space="0" w:color="auto"/>
            <w:right w:val="none" w:sz="0" w:space="0" w:color="auto"/>
          </w:divBdr>
          <w:divsChild>
            <w:div w:id="570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E9B067C20CC646BC39455A9E65BD35" ma:contentTypeVersion="15" ma:contentTypeDescription="Create a new document." ma:contentTypeScope="" ma:versionID="a8181c089f1b646bc3d70de873488927">
  <xsd:schema xmlns:xsd="http://www.w3.org/2001/XMLSchema" xmlns:xs="http://www.w3.org/2001/XMLSchema" xmlns:p="http://schemas.microsoft.com/office/2006/metadata/properties" xmlns:ns2="ff7dffff-6809-4632-9ebd-b030e07c1bd8" xmlns:ns3="571c0e36-03bf-424b-b167-eb3a19aa02b9" targetNamespace="http://schemas.microsoft.com/office/2006/metadata/properties" ma:root="true" ma:fieldsID="d9c9b2b29acd05ea78078169efb3ae74" ns2:_="" ns3:_="">
    <xsd:import namespace="ff7dffff-6809-4632-9ebd-b030e07c1bd8"/>
    <xsd:import namespace="571c0e36-03bf-424b-b167-eb3a19aa0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dffff-6809-4632-9ebd-b030e07c1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24029b-6433-45fa-a1a3-1b44d6d235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0e36-03bf-424b-b167-eb3a19aa0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dffff-6809-4632-9ebd-b030e07c1b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9E010-C180-C645-9078-08B16B260A7C}">
  <ds:schemaRefs>
    <ds:schemaRef ds:uri="http://schemas.openxmlformats.org/officeDocument/2006/bibliography"/>
  </ds:schemaRefs>
</ds:datastoreItem>
</file>

<file path=customXml/itemProps2.xml><?xml version="1.0" encoding="utf-8"?>
<ds:datastoreItem xmlns:ds="http://schemas.openxmlformats.org/officeDocument/2006/customXml" ds:itemID="{D7E7F60C-D606-4BBB-AA30-0732258FB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dffff-6809-4632-9ebd-b030e07c1bd8"/>
    <ds:schemaRef ds:uri="571c0e36-03bf-424b-b167-eb3a19aa0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EB724-2675-413B-90FF-F9325077BD27}">
  <ds:schemaRefs>
    <ds:schemaRef ds:uri="http://schemas.microsoft.com/office/2006/metadata/properties"/>
    <ds:schemaRef ds:uri="http://schemas.microsoft.com/office/infopath/2007/PartnerControls"/>
    <ds:schemaRef ds:uri="ff7dffff-6809-4632-9ebd-b030e07c1bd8"/>
  </ds:schemaRefs>
</ds:datastoreItem>
</file>

<file path=customXml/itemProps4.xml><?xml version="1.0" encoding="utf-8"?>
<ds:datastoreItem xmlns:ds="http://schemas.openxmlformats.org/officeDocument/2006/customXml" ds:itemID="{4104A814-2321-4E49-AC3D-451758776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1356</Words>
  <Characters>7639</Characters>
  <Application>Microsoft Office Word</Application>
  <DocSecurity>0</DocSecurity>
  <Lines>954</Lines>
  <Paragraphs>160</Paragraphs>
  <ScaleCrop>false</ScaleCrop>
  <HeadingPairs>
    <vt:vector size="2" baseType="variant">
      <vt:variant>
        <vt:lpstr>Title</vt:lpstr>
      </vt:variant>
      <vt:variant>
        <vt:i4>1</vt:i4>
      </vt:variant>
    </vt:vector>
  </HeadingPairs>
  <TitlesOfParts>
    <vt:vector size="1" baseType="lpstr">
      <vt:lpstr>Agenda</vt:lpstr>
    </vt:vector>
  </TitlesOfParts>
  <Company>Canadian Lutheran World Relief</Company>
  <LinksUpToDate>false</LinksUpToDate>
  <CharactersWithSpaces>8835</CharactersWithSpaces>
  <SharedDoc>false</SharedDoc>
  <HLinks>
    <vt:vector size="6" baseType="variant">
      <vt:variant>
        <vt:i4>6553674</vt:i4>
      </vt:variant>
      <vt:variant>
        <vt:i4>2048</vt:i4>
      </vt:variant>
      <vt:variant>
        <vt:i4>1027</vt:i4>
      </vt:variant>
      <vt:variant>
        <vt:i4>1</vt:i4>
      </vt:variant>
      <vt:variant>
        <vt:lpwstr>Web-Banner-2013b-05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Robert Granke</dc:creator>
  <cp:keywords/>
  <dc:description/>
  <cp:lastModifiedBy>David Turner</cp:lastModifiedBy>
  <cp:revision>3</cp:revision>
  <cp:lastPrinted>2021-11-23T20:19:00Z</cp:lastPrinted>
  <dcterms:created xsi:type="dcterms:W3CDTF">2025-05-12T19:35:00Z</dcterms:created>
  <dcterms:modified xsi:type="dcterms:W3CDTF">2025-05-12T19:38:00Z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0x01010027E9B067C20CC646BC39455A9E65BD35</vt:lpwstr>
  </property>
  <property fmtid="{D5CDD505-2E9C-101B-9397-08002B2CF9AE}" pid="3" name="MediaServiceImageTags">
    <vt:lpwstr/>
  </property>
</Properties>
</file>